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890498">
      <w:pPr>
        <w:tabs>
          <w:tab w:val="left" w:pos="720"/>
          <w:tab w:val="left" w:pos="900"/>
        </w:tabs>
        <w:rPr>
          <w:rFonts w:hint="eastAsia" w:ascii="宋体" w:hAnsi="宋体"/>
          <w:b/>
          <w:sz w:val="24"/>
        </w:rPr>
      </w:pPr>
    </w:p>
    <w:p w14:paraId="0FF87C71">
      <w:pPr>
        <w:tabs>
          <w:tab w:val="left" w:pos="720"/>
          <w:tab w:val="left" w:pos="900"/>
        </w:tabs>
        <w:rPr>
          <w:rFonts w:ascii="宋体" w:hAnsi="宋体"/>
          <w:b/>
          <w:sz w:val="32"/>
          <w:szCs w:val="32"/>
        </w:rPr>
      </w:pPr>
      <w:bookmarkStart w:id="0" w:name="_GoBack"/>
      <w:r>
        <w:rPr>
          <w:rFonts w:hint="eastAsia" w:ascii="宋体" w:hAnsi="宋体"/>
          <w:b/>
          <w:sz w:val="32"/>
          <w:szCs w:val="32"/>
        </w:rPr>
        <w:t>附件2</w:t>
      </w:r>
    </w:p>
    <w:bookmarkEnd w:id="0"/>
    <w:p w14:paraId="4184EA0D">
      <w:pPr>
        <w:pStyle w:val="2"/>
        <w:jc w:val="center"/>
      </w:pPr>
      <w:r>
        <w:rPr>
          <w:rFonts w:hint="eastAsia"/>
        </w:rPr>
        <w:t>研究生学业奖学金申报流程</w:t>
      </w:r>
    </w:p>
    <w:p w14:paraId="4EFE3D94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学生端：</w:t>
      </w:r>
      <w:r>
        <w:rPr>
          <w:sz w:val="32"/>
          <w:szCs w:val="32"/>
        </w:rPr>
        <w:fldChar w:fldCharType="begin"/>
      </w:r>
      <w:r>
        <w:rPr>
          <w:sz w:val="32"/>
          <w:szCs w:val="32"/>
        </w:rPr>
        <w:instrText xml:space="preserve"> HYPERLINK "http://yjsxxgl.jsnu.edu.cn/pyxx/login.aspx" </w:instrText>
      </w:r>
      <w:r>
        <w:rPr>
          <w:sz w:val="32"/>
          <w:szCs w:val="32"/>
        </w:rPr>
        <w:fldChar w:fldCharType="separate"/>
      </w:r>
      <w:r>
        <w:rPr>
          <w:rStyle w:val="7"/>
          <w:rFonts w:hint="eastAsia"/>
          <w:sz w:val="32"/>
          <w:szCs w:val="32"/>
        </w:rPr>
        <w:t>http://yjsxxgl.jsnu.edu.cn/pyxx/login.aspx</w:t>
      </w:r>
      <w:r>
        <w:rPr>
          <w:rStyle w:val="7"/>
          <w:rFonts w:hint="eastAsia"/>
          <w:sz w:val="32"/>
          <w:szCs w:val="32"/>
        </w:rPr>
        <w:fldChar w:fldCharType="end"/>
      </w:r>
    </w:p>
    <w:p w14:paraId="17CB514A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教师端：</w:t>
      </w:r>
      <w:r>
        <w:rPr>
          <w:sz w:val="32"/>
          <w:szCs w:val="32"/>
        </w:rPr>
        <w:fldChar w:fldCharType="begin"/>
      </w:r>
      <w:r>
        <w:rPr>
          <w:sz w:val="32"/>
          <w:szCs w:val="32"/>
        </w:rPr>
        <w:instrText xml:space="preserve"> HYPERLINK "http://yjsxxgl.jsnu.edu.cn/gmis/login.aspx" </w:instrText>
      </w:r>
      <w:r>
        <w:rPr>
          <w:sz w:val="32"/>
          <w:szCs w:val="32"/>
        </w:rPr>
        <w:fldChar w:fldCharType="separate"/>
      </w:r>
      <w:r>
        <w:rPr>
          <w:rStyle w:val="7"/>
          <w:rFonts w:hint="eastAsia"/>
          <w:sz w:val="32"/>
          <w:szCs w:val="32"/>
        </w:rPr>
        <w:t>http://yjsxxgl.jsnu.edu.cn/gmis/login.aspx</w:t>
      </w:r>
      <w:r>
        <w:rPr>
          <w:rStyle w:val="7"/>
          <w:rFonts w:hint="eastAsia"/>
          <w:sz w:val="32"/>
          <w:szCs w:val="32"/>
        </w:rPr>
        <w:fldChar w:fldCharType="end"/>
      </w:r>
    </w:p>
    <w:p w14:paraId="796156CD">
      <w:pPr>
        <w:rPr>
          <w:sz w:val="32"/>
          <w:szCs w:val="32"/>
        </w:rPr>
      </w:pPr>
    </w:p>
    <w:p w14:paraId="507CD5E1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学生、教师分别登录学生端与教师端，完成学业奖学金申报流程：</w:t>
      </w:r>
    </w:p>
    <w:p w14:paraId="728FC3DA">
      <w:pPr>
        <w:rPr>
          <w:sz w:val="32"/>
          <w:szCs w:val="32"/>
        </w:rPr>
      </w:pPr>
    </w:p>
    <w:p w14:paraId="2E74DC5F">
      <w:pPr>
        <w:rPr>
          <w:rFonts w:eastAsia="宋体"/>
          <w:sz w:val="32"/>
          <w:szCs w:val="32"/>
        </w:rPr>
      </w:pPr>
      <w:r>
        <w:rPr>
          <w:rFonts w:hint="eastAsia"/>
          <w:sz w:val="32"/>
          <w:szCs w:val="32"/>
        </w:rPr>
        <w:t>1</w:t>
      </w:r>
      <w:r>
        <w:rPr>
          <w:rFonts w:hint="eastAsia"/>
          <w:sz w:val="32"/>
          <w:szCs w:val="32"/>
          <w:lang w:eastAsia="zh-CN"/>
        </w:rPr>
        <w:t>.</w:t>
      </w:r>
      <w:r>
        <w:rPr>
          <w:rFonts w:hint="eastAsia"/>
          <w:sz w:val="32"/>
          <w:szCs w:val="32"/>
        </w:rPr>
        <w:t>学业奖学金申请  (学生登录学生端) 评奖评优-&gt;学业奖学金申请</w:t>
      </w:r>
    </w:p>
    <w:p w14:paraId="6D35AEA7">
      <w:pPr>
        <w:ind w:left="315" w:hanging="480" w:hangingChars="150"/>
        <w:rPr>
          <w:sz w:val="32"/>
          <w:szCs w:val="32"/>
        </w:rPr>
      </w:pPr>
      <w:r>
        <w:rPr>
          <w:rFonts w:hint="eastAsia"/>
          <w:sz w:val="32"/>
          <w:szCs w:val="32"/>
        </w:rPr>
        <w:t>2</w:t>
      </w:r>
      <w:r>
        <w:rPr>
          <w:rFonts w:hint="eastAsia"/>
          <w:sz w:val="32"/>
          <w:szCs w:val="32"/>
          <w:lang w:eastAsia="zh-CN"/>
        </w:rPr>
        <w:t>.</w:t>
      </w:r>
      <w:r>
        <w:rPr>
          <w:rFonts w:hint="eastAsia"/>
          <w:sz w:val="32"/>
          <w:szCs w:val="32"/>
        </w:rPr>
        <w:t>学业奖学金学院审核  (学院秘书登录教师端) 研工管理-&gt;学业奖学金管理-&gt;学业奖学金学院审核</w:t>
      </w:r>
    </w:p>
    <w:p w14:paraId="189CF820">
      <w:pPr>
        <w:ind w:left="315" w:hanging="480" w:hangingChars="150"/>
        <w:rPr>
          <w:sz w:val="32"/>
          <w:szCs w:val="32"/>
        </w:rPr>
      </w:pPr>
      <w:r>
        <w:rPr>
          <w:rFonts w:hint="eastAsia"/>
          <w:sz w:val="32"/>
          <w:szCs w:val="32"/>
        </w:rPr>
        <w:t>3</w:t>
      </w:r>
      <w:r>
        <w:rPr>
          <w:rFonts w:hint="eastAsia"/>
          <w:sz w:val="32"/>
          <w:szCs w:val="32"/>
          <w:lang w:eastAsia="zh-CN"/>
        </w:rPr>
        <w:t>.</w:t>
      </w:r>
      <w:r>
        <w:rPr>
          <w:rFonts w:hint="eastAsia"/>
          <w:sz w:val="32"/>
          <w:szCs w:val="32"/>
        </w:rPr>
        <w:t>学业奖学金研究生院审核  (研究生院登录教师端) 研工管理-&gt;学业奖学金管理-&gt;学业奖学金研究生院审核</w:t>
      </w:r>
    </w:p>
    <w:p w14:paraId="0DF3E099">
      <w:pPr>
        <w:rPr>
          <w:sz w:val="32"/>
          <w:szCs w:val="32"/>
        </w:rPr>
      </w:pPr>
    </w:p>
    <w:p w14:paraId="4C220EC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zZTU1NDBmMGU0MWQ0ZTBmMTIwZGNiMGE2MDI4ZDcifQ=="/>
  </w:docVars>
  <w:rsids>
    <w:rsidRoot w:val="00BB3A39"/>
    <w:rsid w:val="0002699E"/>
    <w:rsid w:val="00730E40"/>
    <w:rsid w:val="009F2A0F"/>
    <w:rsid w:val="00BB3A39"/>
    <w:rsid w:val="16B72F4B"/>
    <w:rsid w:val="2AB81412"/>
    <w:rsid w:val="50074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页眉 Char"/>
    <w:basedOn w:val="6"/>
    <w:link w:val="4"/>
    <w:uiPriority w:val="99"/>
    <w:rPr>
      <w:sz w:val="18"/>
      <w:szCs w:val="18"/>
    </w:rPr>
  </w:style>
  <w:style w:type="character" w:customStyle="1" w:styleId="9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10">
    <w:name w:val="标题 1 Char"/>
    <w:basedOn w:val="6"/>
    <w:link w:val="2"/>
    <w:qFormat/>
    <w:uiPriority w:val="0"/>
    <w:rPr>
      <w:b/>
      <w:kern w:val="44"/>
      <w:sz w:val="4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173</Words>
  <Characters>263</Characters>
  <Lines>2</Lines>
  <Paragraphs>1</Paragraphs>
  <TotalTime>0</TotalTime>
  <ScaleCrop>false</ScaleCrop>
  <LinksUpToDate>false</LinksUpToDate>
  <CharactersWithSpaces>272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2019-09-10T01:41:00Z</dcterms:created>
  <dc:creator>鞠敏</dc:creator>
  <cp:lastModifiedBy>方如萍</cp:lastModifiedBy>
  <dcterms:modified xsi:type="dcterms:W3CDTF">2026-09-01T06:45:10Z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176D8C31559A408DBBED77D20CEAA49E_12</vt:lpwstr>
  </property>
  <property fmtid="{D5CDD505-2E9C-101B-9397-08002B2CF9AE}" pid="4" name="KSOTemplateDocerSaveRecord">
    <vt:lpwstr>eyJoZGlkIjoiMmRjZDU0ZDQ4NWMwMzEwYWZkZTFmYWZhZTg5ODM5ZmEiLCJ1c2VySWQiOiIyODQ4OTAwMDgifQ==</vt:lpwstr>
  </property>
</Properties>
</file>