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59" w:rsidRPr="007C67DD" w:rsidRDefault="00C55259" w:rsidP="00651882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7C67DD">
        <w:rPr>
          <w:rFonts w:ascii="黑体" w:eastAsia="黑体" w:hAnsi="黑体" w:hint="eastAsia"/>
          <w:sz w:val="36"/>
          <w:szCs w:val="36"/>
        </w:rPr>
        <w:t>江苏师范大学</w:t>
      </w:r>
      <w:r w:rsidR="003A6F0F" w:rsidRPr="007C67DD">
        <w:rPr>
          <w:rFonts w:ascii="黑体" w:eastAsia="黑体" w:hAnsi="黑体" w:hint="eastAsia"/>
          <w:sz w:val="36"/>
          <w:szCs w:val="36"/>
        </w:rPr>
        <w:t>博士</w:t>
      </w:r>
      <w:r w:rsidRPr="007C67DD">
        <w:rPr>
          <w:rFonts w:ascii="黑体" w:eastAsia="黑体" w:hAnsi="黑体" w:hint="eastAsia"/>
          <w:sz w:val="36"/>
          <w:szCs w:val="36"/>
        </w:rPr>
        <w:t>学位</w:t>
      </w:r>
      <w:r w:rsidR="00287295" w:rsidRPr="007C67DD">
        <w:rPr>
          <w:rFonts w:ascii="黑体" w:eastAsia="黑体" w:hAnsi="黑体" w:hint="eastAsia"/>
          <w:sz w:val="36"/>
          <w:szCs w:val="36"/>
        </w:rPr>
        <w:t>授予</w:t>
      </w:r>
      <w:r w:rsidR="005E18CC">
        <w:rPr>
          <w:rFonts w:ascii="黑体" w:eastAsia="黑体" w:hAnsi="黑体" w:hint="eastAsia"/>
          <w:sz w:val="36"/>
          <w:szCs w:val="36"/>
        </w:rPr>
        <w:t>规定</w:t>
      </w:r>
    </w:p>
    <w:p w:rsidR="005B1793" w:rsidRPr="007C67DD" w:rsidRDefault="00C55259" w:rsidP="00651882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  <w:r w:rsidRPr="007C67DD">
        <w:rPr>
          <w:rFonts w:ascii="黑体" w:eastAsia="黑体" w:hAnsi="黑体" w:hint="eastAsia"/>
          <w:sz w:val="30"/>
          <w:szCs w:val="30"/>
        </w:rPr>
        <w:t>（征求意见稿）</w:t>
      </w:r>
    </w:p>
    <w:p w:rsidR="00287295" w:rsidRPr="00DF0A0E" w:rsidRDefault="00287295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根据《中华人民共和国学位条例》和《</w:t>
      </w:r>
      <w:r w:rsidR="002001D6" w:rsidRPr="00DF0A0E">
        <w:rPr>
          <w:rFonts w:ascii="仿宋" w:eastAsia="仿宋" w:hAnsi="仿宋" w:hint="eastAsia"/>
          <w:sz w:val="24"/>
          <w:szCs w:val="24"/>
        </w:rPr>
        <w:t>中华人民共和国学位条例暂行实施办法》，参照江苏省教育厅有关文件，结合我校实际情况，制定本</w:t>
      </w:r>
      <w:r w:rsidR="005E18CC" w:rsidRPr="00DF0A0E">
        <w:rPr>
          <w:rFonts w:ascii="仿宋" w:eastAsia="仿宋" w:hAnsi="仿宋" w:hint="eastAsia"/>
          <w:sz w:val="24"/>
          <w:szCs w:val="24"/>
        </w:rPr>
        <w:t>规定</w:t>
      </w:r>
      <w:r w:rsidR="002001D6" w:rsidRPr="00DF0A0E">
        <w:rPr>
          <w:rFonts w:ascii="仿宋" w:eastAsia="仿宋" w:hAnsi="仿宋" w:hint="eastAsia"/>
          <w:sz w:val="24"/>
          <w:szCs w:val="24"/>
        </w:rPr>
        <w:t>：</w:t>
      </w:r>
    </w:p>
    <w:p w:rsidR="002001D6" w:rsidRPr="007840F3" w:rsidRDefault="002001D6" w:rsidP="00F90296">
      <w:pPr>
        <w:spacing w:line="360" w:lineRule="auto"/>
        <w:ind w:firstLineChars="200" w:firstLine="480"/>
        <w:rPr>
          <w:rFonts w:ascii="仿宋" w:eastAsia="仿宋" w:hAnsi="仿宋"/>
          <w:b/>
          <w:sz w:val="24"/>
          <w:szCs w:val="24"/>
        </w:rPr>
      </w:pPr>
      <w:r w:rsidRPr="007840F3">
        <w:rPr>
          <w:rFonts w:ascii="仿宋" w:eastAsia="仿宋" w:hAnsi="仿宋" w:hint="eastAsia"/>
          <w:b/>
          <w:sz w:val="24"/>
          <w:szCs w:val="24"/>
        </w:rPr>
        <w:t>一、</w:t>
      </w:r>
      <w:r w:rsidR="00365AF4" w:rsidRPr="007840F3">
        <w:rPr>
          <w:rFonts w:ascii="仿宋" w:eastAsia="仿宋" w:hAnsi="仿宋" w:hint="eastAsia"/>
          <w:b/>
          <w:sz w:val="24"/>
          <w:szCs w:val="24"/>
        </w:rPr>
        <w:t>博士</w:t>
      </w:r>
      <w:r w:rsidRPr="007840F3">
        <w:rPr>
          <w:rFonts w:ascii="仿宋" w:eastAsia="仿宋" w:hAnsi="仿宋" w:hint="eastAsia"/>
          <w:b/>
          <w:sz w:val="24"/>
          <w:szCs w:val="24"/>
        </w:rPr>
        <w:t>学位授予条件</w:t>
      </w:r>
    </w:p>
    <w:p w:rsidR="00C63AE3" w:rsidRPr="00DF0A0E" w:rsidRDefault="00C63AE3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1</w:t>
      </w:r>
      <w:r w:rsidR="00464376">
        <w:rPr>
          <w:rFonts w:ascii="仿宋" w:eastAsia="仿宋" w:hAnsi="仿宋" w:hint="eastAsia"/>
          <w:sz w:val="24"/>
          <w:szCs w:val="24"/>
        </w:rPr>
        <w:t>．</w:t>
      </w:r>
      <w:r w:rsidRPr="00DF0A0E">
        <w:rPr>
          <w:rFonts w:ascii="仿宋" w:eastAsia="仿宋" w:hAnsi="仿宋" w:hint="eastAsia"/>
          <w:sz w:val="24"/>
          <w:szCs w:val="24"/>
        </w:rPr>
        <w:t>思想品德要求：坚持四项基本原则，拥护中国共产党的领导，遵守国家法律和校规、校纪，品行端正。</w:t>
      </w:r>
    </w:p>
    <w:p w:rsidR="00C63AE3" w:rsidRPr="00DF0A0E" w:rsidRDefault="00C63AE3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2</w:t>
      </w:r>
      <w:r w:rsidR="00464376">
        <w:rPr>
          <w:rFonts w:ascii="仿宋" w:eastAsia="仿宋" w:hAnsi="仿宋" w:hint="eastAsia"/>
          <w:sz w:val="24"/>
          <w:szCs w:val="24"/>
        </w:rPr>
        <w:t>．</w:t>
      </w:r>
      <w:r w:rsidRPr="00DF0A0E">
        <w:rPr>
          <w:rFonts w:ascii="仿宋" w:eastAsia="仿宋" w:hAnsi="仿宋" w:hint="eastAsia"/>
          <w:sz w:val="24"/>
          <w:szCs w:val="24"/>
        </w:rPr>
        <w:t>课程学习要求：完成培养方案规定的课程，并获得规定的学分，且学位课成绩大于等于70分。</w:t>
      </w:r>
    </w:p>
    <w:p w:rsidR="00C63AE3" w:rsidRPr="00DF0A0E" w:rsidRDefault="00C63AE3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3</w:t>
      </w:r>
      <w:r w:rsidR="00464376">
        <w:rPr>
          <w:rFonts w:ascii="仿宋" w:eastAsia="仿宋" w:hAnsi="仿宋" w:hint="eastAsia"/>
          <w:sz w:val="24"/>
          <w:szCs w:val="24"/>
        </w:rPr>
        <w:t>．</w:t>
      </w:r>
      <w:r w:rsidRPr="00DF0A0E">
        <w:rPr>
          <w:rFonts w:ascii="仿宋" w:eastAsia="仿宋" w:hAnsi="仿宋" w:hint="eastAsia"/>
          <w:sz w:val="24"/>
          <w:szCs w:val="24"/>
        </w:rPr>
        <w:t>论文要求：博士学位论文通过查重检验，且论文评阅成绩均在合格及以上。</w:t>
      </w:r>
    </w:p>
    <w:p w:rsidR="00C63AE3" w:rsidRPr="00DF0A0E" w:rsidRDefault="00C63AE3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4</w:t>
      </w:r>
      <w:r w:rsidR="00464376">
        <w:rPr>
          <w:rFonts w:ascii="仿宋" w:eastAsia="仿宋" w:hAnsi="仿宋" w:hint="eastAsia"/>
          <w:sz w:val="24"/>
          <w:szCs w:val="24"/>
        </w:rPr>
        <w:t>．</w:t>
      </w:r>
      <w:r w:rsidRPr="00DF0A0E">
        <w:rPr>
          <w:rFonts w:ascii="仿宋" w:eastAsia="仿宋" w:hAnsi="仿宋" w:hint="eastAsia"/>
          <w:sz w:val="24"/>
          <w:szCs w:val="24"/>
        </w:rPr>
        <w:t>答辩要求：通过博士学位论文答辩，且答辩成绩在合格及以上，答辩小组建议授予博士学位。</w:t>
      </w:r>
    </w:p>
    <w:p w:rsidR="00D75409" w:rsidRPr="00DF0A0E" w:rsidRDefault="00651882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5</w:t>
      </w:r>
      <w:r w:rsidR="00464376">
        <w:rPr>
          <w:rFonts w:ascii="仿宋" w:eastAsia="仿宋" w:hAnsi="仿宋" w:hint="eastAsia"/>
          <w:sz w:val="24"/>
          <w:szCs w:val="24"/>
        </w:rPr>
        <w:t>．</w:t>
      </w:r>
      <w:r w:rsidR="00D75409" w:rsidRPr="00DF0A0E">
        <w:rPr>
          <w:rFonts w:ascii="仿宋" w:eastAsia="仿宋" w:hAnsi="仿宋" w:hint="eastAsia"/>
          <w:sz w:val="24"/>
          <w:szCs w:val="24"/>
        </w:rPr>
        <w:t>外语要求</w:t>
      </w:r>
    </w:p>
    <w:p w:rsidR="00C63AE3" w:rsidRPr="00DF0A0E" w:rsidRDefault="00C63AE3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非英语专业博士研究生，公共英语考试必修课成绩均大于等于70分（总分100分），同时具备下列条件之一：</w:t>
      </w:r>
    </w:p>
    <w:p w:rsidR="00D75409" w:rsidRPr="00DF0A0E" w:rsidRDefault="00D75409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（1</w:t>
      </w:r>
      <w:r w:rsidR="00DE6E23" w:rsidRPr="00DF0A0E">
        <w:rPr>
          <w:rFonts w:ascii="仿宋" w:eastAsia="仿宋" w:hAnsi="仿宋" w:hint="eastAsia"/>
          <w:sz w:val="24"/>
          <w:szCs w:val="24"/>
        </w:rPr>
        <w:t>）</w:t>
      </w:r>
      <w:r w:rsidRPr="00DF0A0E">
        <w:rPr>
          <w:rFonts w:ascii="仿宋" w:eastAsia="仿宋" w:hAnsi="仿宋" w:hint="eastAsia"/>
          <w:sz w:val="24"/>
          <w:szCs w:val="24"/>
        </w:rPr>
        <w:t>大学生英语四级考试</w:t>
      </w:r>
      <w:r w:rsidR="004875C4" w:rsidRPr="00DF0A0E">
        <w:rPr>
          <w:rFonts w:ascii="仿宋" w:eastAsia="仿宋" w:hAnsi="仿宋" w:hint="eastAsia"/>
          <w:sz w:val="24"/>
          <w:szCs w:val="24"/>
        </w:rPr>
        <w:t xml:space="preserve"> </w:t>
      </w:r>
      <w:r w:rsidRPr="00DF0A0E">
        <w:rPr>
          <w:rFonts w:ascii="仿宋" w:eastAsia="仿宋" w:hAnsi="仿宋" w:hint="eastAsia"/>
          <w:sz w:val="24"/>
          <w:szCs w:val="24"/>
        </w:rPr>
        <w:sym w:font="Symbol" w:char="F0B3"/>
      </w:r>
      <w:r w:rsidR="004875C4" w:rsidRPr="00DF0A0E">
        <w:rPr>
          <w:rFonts w:ascii="仿宋" w:eastAsia="仿宋" w:hAnsi="仿宋" w:hint="eastAsia"/>
          <w:sz w:val="24"/>
          <w:szCs w:val="24"/>
        </w:rPr>
        <w:t xml:space="preserve"> </w:t>
      </w:r>
      <w:r w:rsidR="007B4282" w:rsidRPr="00DF0A0E">
        <w:rPr>
          <w:rFonts w:ascii="仿宋" w:eastAsia="仿宋" w:hAnsi="仿宋" w:hint="eastAsia"/>
          <w:sz w:val="24"/>
          <w:szCs w:val="24"/>
        </w:rPr>
        <w:t>4</w:t>
      </w:r>
      <w:r w:rsidR="003A6F0F" w:rsidRPr="00DF0A0E">
        <w:rPr>
          <w:rFonts w:ascii="仿宋" w:eastAsia="仿宋" w:hAnsi="仿宋" w:hint="eastAsia"/>
          <w:sz w:val="24"/>
          <w:szCs w:val="24"/>
        </w:rPr>
        <w:t>96</w:t>
      </w:r>
      <w:r w:rsidRPr="00DF0A0E">
        <w:rPr>
          <w:rFonts w:ascii="仿宋" w:eastAsia="仿宋" w:hAnsi="仿宋" w:hint="eastAsia"/>
          <w:sz w:val="24"/>
          <w:szCs w:val="24"/>
        </w:rPr>
        <w:t>分（总分710分）；</w:t>
      </w:r>
      <w:r w:rsidR="003A6F0F" w:rsidRPr="00DF0A0E">
        <w:rPr>
          <w:rFonts w:ascii="仿宋" w:eastAsia="仿宋" w:hAnsi="仿宋" w:hint="eastAsia"/>
          <w:sz w:val="24"/>
          <w:szCs w:val="24"/>
        </w:rPr>
        <w:t>70</w:t>
      </w:r>
      <w:r w:rsidR="008805CE" w:rsidRPr="00DF0A0E">
        <w:rPr>
          <w:rFonts w:ascii="仿宋" w:eastAsia="仿宋" w:hAnsi="仿宋" w:hint="eastAsia"/>
          <w:sz w:val="24"/>
          <w:szCs w:val="24"/>
        </w:rPr>
        <w:t>%</w:t>
      </w:r>
    </w:p>
    <w:p w:rsidR="00D75409" w:rsidRPr="00DF0A0E" w:rsidRDefault="00D75409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（2）大学生英语六级考试</w:t>
      </w:r>
      <w:r w:rsidR="004875C4" w:rsidRPr="00DF0A0E">
        <w:rPr>
          <w:rFonts w:ascii="仿宋" w:eastAsia="仿宋" w:hAnsi="仿宋" w:hint="eastAsia"/>
          <w:sz w:val="24"/>
          <w:szCs w:val="24"/>
        </w:rPr>
        <w:t xml:space="preserve"> </w:t>
      </w:r>
      <w:r w:rsidRPr="00DF0A0E">
        <w:rPr>
          <w:rFonts w:ascii="仿宋" w:eastAsia="仿宋" w:hAnsi="仿宋" w:hint="eastAsia"/>
          <w:sz w:val="24"/>
          <w:szCs w:val="24"/>
        </w:rPr>
        <w:sym w:font="Symbol" w:char="F0B3"/>
      </w:r>
      <w:r w:rsidR="004875C4" w:rsidRPr="00DF0A0E">
        <w:rPr>
          <w:rFonts w:ascii="仿宋" w:eastAsia="仿宋" w:hAnsi="仿宋" w:hint="eastAsia"/>
          <w:sz w:val="24"/>
          <w:szCs w:val="24"/>
        </w:rPr>
        <w:t xml:space="preserve"> </w:t>
      </w:r>
      <w:r w:rsidR="003A6F0F" w:rsidRPr="00DF0A0E">
        <w:rPr>
          <w:rFonts w:ascii="仿宋" w:eastAsia="仿宋" w:hAnsi="仿宋" w:hint="eastAsia"/>
          <w:sz w:val="24"/>
          <w:szCs w:val="24"/>
        </w:rPr>
        <w:t>42</w:t>
      </w:r>
      <w:r w:rsidR="00014089" w:rsidRPr="00DF0A0E">
        <w:rPr>
          <w:rFonts w:ascii="仿宋" w:eastAsia="仿宋" w:hAnsi="仿宋" w:hint="eastAsia"/>
          <w:sz w:val="24"/>
          <w:szCs w:val="24"/>
        </w:rPr>
        <w:t>6</w:t>
      </w:r>
      <w:r w:rsidRPr="00DF0A0E">
        <w:rPr>
          <w:rFonts w:ascii="仿宋" w:eastAsia="仿宋" w:hAnsi="仿宋" w:hint="eastAsia"/>
          <w:sz w:val="24"/>
          <w:szCs w:val="24"/>
        </w:rPr>
        <w:t>分（总分710分）；</w:t>
      </w:r>
      <w:r w:rsidR="003A6F0F" w:rsidRPr="00DF0A0E">
        <w:rPr>
          <w:rFonts w:ascii="仿宋" w:eastAsia="仿宋" w:hAnsi="仿宋" w:hint="eastAsia"/>
          <w:sz w:val="24"/>
          <w:szCs w:val="24"/>
        </w:rPr>
        <w:t>6</w:t>
      </w:r>
      <w:r w:rsidR="007B4282" w:rsidRPr="00DF0A0E">
        <w:rPr>
          <w:rFonts w:ascii="仿宋" w:eastAsia="仿宋" w:hAnsi="仿宋" w:hint="eastAsia"/>
          <w:sz w:val="24"/>
          <w:szCs w:val="24"/>
        </w:rPr>
        <w:t>0</w:t>
      </w:r>
      <w:r w:rsidR="008805CE" w:rsidRPr="00DF0A0E">
        <w:rPr>
          <w:rFonts w:ascii="仿宋" w:eastAsia="仿宋" w:hAnsi="仿宋" w:hint="eastAsia"/>
          <w:sz w:val="24"/>
          <w:szCs w:val="24"/>
        </w:rPr>
        <w:t>%</w:t>
      </w:r>
    </w:p>
    <w:p w:rsidR="00D75409" w:rsidRPr="00DF0A0E" w:rsidRDefault="00D75409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（</w:t>
      </w:r>
      <w:r w:rsidR="001C2D10" w:rsidRPr="00DF0A0E">
        <w:rPr>
          <w:rFonts w:ascii="仿宋" w:eastAsia="仿宋" w:hAnsi="仿宋" w:hint="eastAsia"/>
          <w:sz w:val="24"/>
          <w:szCs w:val="24"/>
        </w:rPr>
        <w:t>3</w:t>
      </w:r>
      <w:r w:rsidRPr="00DF0A0E">
        <w:rPr>
          <w:rFonts w:ascii="仿宋" w:eastAsia="仿宋" w:hAnsi="仿宋" w:hint="eastAsia"/>
          <w:sz w:val="24"/>
          <w:szCs w:val="24"/>
        </w:rPr>
        <w:t>）TOEFL（新）成绩</w:t>
      </w:r>
      <w:r w:rsidR="004875C4" w:rsidRPr="00DF0A0E">
        <w:rPr>
          <w:rFonts w:ascii="仿宋" w:eastAsia="仿宋" w:hAnsi="仿宋" w:hint="eastAsia"/>
          <w:sz w:val="24"/>
          <w:szCs w:val="24"/>
        </w:rPr>
        <w:t xml:space="preserve"> </w:t>
      </w:r>
      <w:r w:rsidRPr="00DF0A0E">
        <w:rPr>
          <w:rFonts w:ascii="仿宋" w:eastAsia="仿宋" w:hAnsi="仿宋" w:hint="eastAsia"/>
          <w:sz w:val="24"/>
          <w:szCs w:val="24"/>
        </w:rPr>
        <w:sym w:font="Symbol" w:char="F0B3"/>
      </w:r>
      <w:r w:rsidR="004875C4" w:rsidRPr="00DF0A0E">
        <w:rPr>
          <w:rFonts w:ascii="仿宋" w:eastAsia="仿宋" w:hAnsi="仿宋" w:hint="eastAsia"/>
          <w:sz w:val="24"/>
          <w:szCs w:val="24"/>
        </w:rPr>
        <w:t xml:space="preserve"> </w:t>
      </w:r>
      <w:r w:rsidR="007B4282" w:rsidRPr="00DF0A0E">
        <w:rPr>
          <w:rFonts w:ascii="仿宋" w:eastAsia="仿宋" w:hAnsi="仿宋" w:hint="eastAsia"/>
          <w:sz w:val="24"/>
          <w:szCs w:val="24"/>
        </w:rPr>
        <w:t>100</w:t>
      </w:r>
      <w:r w:rsidRPr="00DF0A0E">
        <w:rPr>
          <w:rFonts w:ascii="仿宋" w:eastAsia="仿宋" w:hAnsi="仿宋" w:hint="eastAsia"/>
          <w:sz w:val="24"/>
          <w:szCs w:val="24"/>
        </w:rPr>
        <w:t>分</w:t>
      </w:r>
      <w:r w:rsidR="00054FF5" w:rsidRPr="00DF0A0E">
        <w:rPr>
          <w:rFonts w:ascii="仿宋" w:eastAsia="仿宋" w:hAnsi="仿宋" w:hint="eastAsia"/>
          <w:sz w:val="24"/>
          <w:szCs w:val="24"/>
        </w:rPr>
        <w:t>（总分120分）</w:t>
      </w:r>
      <w:r w:rsidRPr="00DF0A0E">
        <w:rPr>
          <w:rFonts w:ascii="仿宋" w:eastAsia="仿宋" w:hAnsi="仿宋" w:hint="eastAsia"/>
          <w:sz w:val="24"/>
          <w:szCs w:val="24"/>
        </w:rPr>
        <w:t>；</w:t>
      </w:r>
      <w:r w:rsidR="00991CEC" w:rsidRPr="00DF0A0E">
        <w:rPr>
          <w:rFonts w:ascii="仿宋" w:eastAsia="仿宋" w:hAnsi="仿宋" w:hint="eastAsia"/>
          <w:sz w:val="24"/>
          <w:szCs w:val="24"/>
        </w:rPr>
        <w:t>90</w:t>
      </w:r>
      <w:r w:rsidR="008805CE" w:rsidRPr="00DF0A0E">
        <w:rPr>
          <w:rFonts w:ascii="仿宋" w:eastAsia="仿宋" w:hAnsi="仿宋" w:hint="eastAsia"/>
          <w:sz w:val="24"/>
          <w:szCs w:val="24"/>
        </w:rPr>
        <w:t>%</w:t>
      </w:r>
    </w:p>
    <w:p w:rsidR="00D75409" w:rsidRPr="00DF0A0E" w:rsidRDefault="00D75409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（</w:t>
      </w:r>
      <w:r w:rsidR="001C2D10" w:rsidRPr="00DF0A0E">
        <w:rPr>
          <w:rFonts w:ascii="仿宋" w:eastAsia="仿宋" w:hAnsi="仿宋" w:hint="eastAsia"/>
          <w:sz w:val="24"/>
          <w:szCs w:val="24"/>
        </w:rPr>
        <w:t>4</w:t>
      </w:r>
      <w:r w:rsidRPr="00DF0A0E">
        <w:rPr>
          <w:rFonts w:ascii="仿宋" w:eastAsia="仿宋" w:hAnsi="仿宋" w:hint="eastAsia"/>
          <w:sz w:val="24"/>
          <w:szCs w:val="24"/>
        </w:rPr>
        <w:t>）IELT成绩</w:t>
      </w:r>
      <w:r w:rsidR="004875C4" w:rsidRPr="00DF0A0E">
        <w:rPr>
          <w:rFonts w:ascii="仿宋" w:eastAsia="仿宋" w:hAnsi="仿宋" w:hint="eastAsia"/>
          <w:sz w:val="24"/>
          <w:szCs w:val="24"/>
        </w:rPr>
        <w:t xml:space="preserve"> </w:t>
      </w:r>
      <w:r w:rsidRPr="00DF0A0E">
        <w:rPr>
          <w:rFonts w:ascii="仿宋" w:eastAsia="仿宋" w:hAnsi="仿宋" w:hint="eastAsia"/>
          <w:sz w:val="24"/>
          <w:szCs w:val="24"/>
        </w:rPr>
        <w:sym w:font="Symbol" w:char="F0B3"/>
      </w:r>
      <w:r w:rsidR="004875C4" w:rsidRPr="00DF0A0E">
        <w:rPr>
          <w:rFonts w:ascii="仿宋" w:eastAsia="仿宋" w:hAnsi="仿宋" w:hint="eastAsia"/>
          <w:sz w:val="24"/>
          <w:szCs w:val="24"/>
        </w:rPr>
        <w:t xml:space="preserve"> </w:t>
      </w:r>
      <w:r w:rsidR="007B4282" w:rsidRPr="00DF0A0E">
        <w:rPr>
          <w:rFonts w:ascii="仿宋" w:eastAsia="仿宋" w:hAnsi="仿宋" w:hint="eastAsia"/>
          <w:sz w:val="24"/>
          <w:szCs w:val="24"/>
        </w:rPr>
        <w:t>6.</w:t>
      </w:r>
      <w:r w:rsidR="003A6F0F" w:rsidRPr="00DF0A0E">
        <w:rPr>
          <w:rFonts w:ascii="仿宋" w:eastAsia="仿宋" w:hAnsi="仿宋" w:hint="eastAsia"/>
          <w:sz w:val="24"/>
          <w:szCs w:val="24"/>
        </w:rPr>
        <w:t>5</w:t>
      </w:r>
      <w:r w:rsidRPr="00DF0A0E">
        <w:rPr>
          <w:rFonts w:ascii="仿宋" w:eastAsia="仿宋" w:hAnsi="仿宋" w:hint="eastAsia"/>
          <w:sz w:val="24"/>
          <w:szCs w:val="24"/>
        </w:rPr>
        <w:t>分</w:t>
      </w:r>
      <w:r w:rsidR="00054FF5" w:rsidRPr="00DF0A0E">
        <w:rPr>
          <w:rFonts w:ascii="仿宋" w:eastAsia="仿宋" w:hAnsi="仿宋" w:hint="eastAsia"/>
          <w:sz w:val="24"/>
          <w:szCs w:val="24"/>
        </w:rPr>
        <w:t>（总分9分）</w:t>
      </w:r>
      <w:r w:rsidRPr="00DF0A0E">
        <w:rPr>
          <w:rFonts w:ascii="仿宋" w:eastAsia="仿宋" w:hAnsi="仿宋" w:hint="eastAsia"/>
          <w:sz w:val="24"/>
          <w:szCs w:val="24"/>
        </w:rPr>
        <w:t>；</w:t>
      </w:r>
      <w:r w:rsidR="003A6F0F" w:rsidRPr="00DF0A0E">
        <w:rPr>
          <w:rFonts w:ascii="仿宋" w:eastAsia="仿宋" w:hAnsi="仿宋" w:hint="eastAsia"/>
          <w:sz w:val="24"/>
          <w:szCs w:val="24"/>
        </w:rPr>
        <w:t>72</w:t>
      </w:r>
      <w:r w:rsidR="008805CE" w:rsidRPr="00DF0A0E">
        <w:rPr>
          <w:rFonts w:ascii="仿宋" w:eastAsia="仿宋" w:hAnsi="仿宋" w:hint="eastAsia"/>
          <w:sz w:val="24"/>
          <w:szCs w:val="24"/>
        </w:rPr>
        <w:t>%</w:t>
      </w:r>
    </w:p>
    <w:p w:rsidR="00D75409" w:rsidRPr="00DF0A0E" w:rsidRDefault="00D75409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（</w:t>
      </w:r>
      <w:r w:rsidR="001C2D10" w:rsidRPr="00DF0A0E">
        <w:rPr>
          <w:rFonts w:ascii="仿宋" w:eastAsia="仿宋" w:hAnsi="仿宋" w:hint="eastAsia"/>
          <w:sz w:val="24"/>
          <w:szCs w:val="24"/>
        </w:rPr>
        <w:t>5</w:t>
      </w:r>
      <w:r w:rsidRPr="00DF0A0E">
        <w:rPr>
          <w:rFonts w:ascii="仿宋" w:eastAsia="仿宋" w:hAnsi="仿宋" w:hint="eastAsia"/>
          <w:sz w:val="24"/>
          <w:szCs w:val="24"/>
        </w:rPr>
        <w:t>）GRE（新）成绩</w:t>
      </w:r>
      <w:r w:rsidR="004875C4" w:rsidRPr="00DF0A0E">
        <w:rPr>
          <w:rFonts w:ascii="仿宋" w:eastAsia="仿宋" w:hAnsi="仿宋" w:hint="eastAsia"/>
          <w:sz w:val="24"/>
          <w:szCs w:val="24"/>
        </w:rPr>
        <w:t xml:space="preserve"> </w:t>
      </w:r>
      <w:r w:rsidRPr="00DF0A0E">
        <w:rPr>
          <w:rFonts w:ascii="仿宋" w:eastAsia="仿宋" w:hAnsi="仿宋" w:hint="eastAsia"/>
          <w:sz w:val="24"/>
          <w:szCs w:val="24"/>
        </w:rPr>
        <w:sym w:font="Symbol" w:char="F0B3"/>
      </w:r>
      <w:r w:rsidR="004875C4" w:rsidRPr="00DF0A0E">
        <w:rPr>
          <w:rFonts w:ascii="仿宋" w:eastAsia="仿宋" w:hAnsi="仿宋" w:hint="eastAsia"/>
          <w:sz w:val="24"/>
          <w:szCs w:val="24"/>
        </w:rPr>
        <w:t xml:space="preserve"> </w:t>
      </w:r>
      <w:r w:rsidR="007B4282" w:rsidRPr="00DF0A0E">
        <w:rPr>
          <w:rFonts w:ascii="仿宋" w:eastAsia="仿宋" w:hAnsi="仿宋" w:hint="eastAsia"/>
          <w:sz w:val="24"/>
          <w:szCs w:val="24"/>
        </w:rPr>
        <w:t>2</w:t>
      </w:r>
      <w:r w:rsidR="003A6F0F" w:rsidRPr="00DF0A0E">
        <w:rPr>
          <w:rFonts w:ascii="仿宋" w:eastAsia="仿宋" w:hAnsi="仿宋" w:hint="eastAsia"/>
          <w:sz w:val="24"/>
          <w:szCs w:val="24"/>
        </w:rPr>
        <w:t>55</w:t>
      </w:r>
      <w:r w:rsidRPr="00DF0A0E">
        <w:rPr>
          <w:rFonts w:ascii="仿宋" w:eastAsia="仿宋" w:hAnsi="仿宋" w:hint="eastAsia"/>
          <w:sz w:val="24"/>
          <w:szCs w:val="24"/>
        </w:rPr>
        <w:t>分</w:t>
      </w:r>
      <w:r w:rsidR="00054FF5" w:rsidRPr="00DF0A0E">
        <w:rPr>
          <w:rFonts w:ascii="仿宋" w:eastAsia="仿宋" w:hAnsi="仿宋" w:hint="eastAsia"/>
          <w:sz w:val="24"/>
          <w:szCs w:val="24"/>
        </w:rPr>
        <w:t>（总分340分）</w:t>
      </w:r>
      <w:r w:rsidRPr="00DF0A0E">
        <w:rPr>
          <w:rFonts w:ascii="仿宋" w:eastAsia="仿宋" w:hAnsi="仿宋" w:hint="eastAsia"/>
          <w:sz w:val="24"/>
          <w:szCs w:val="24"/>
        </w:rPr>
        <w:t>；</w:t>
      </w:r>
      <w:r w:rsidR="00991CEC" w:rsidRPr="00DF0A0E">
        <w:rPr>
          <w:rFonts w:ascii="仿宋" w:eastAsia="仿宋" w:hAnsi="仿宋" w:hint="eastAsia"/>
          <w:sz w:val="24"/>
          <w:szCs w:val="24"/>
        </w:rPr>
        <w:t>7</w:t>
      </w:r>
      <w:r w:rsidR="003A6F0F" w:rsidRPr="00DF0A0E">
        <w:rPr>
          <w:rFonts w:ascii="仿宋" w:eastAsia="仿宋" w:hAnsi="仿宋" w:hint="eastAsia"/>
          <w:sz w:val="24"/>
          <w:szCs w:val="24"/>
        </w:rPr>
        <w:t>5</w:t>
      </w:r>
      <w:r w:rsidR="00991CEC" w:rsidRPr="00DF0A0E">
        <w:rPr>
          <w:rFonts w:ascii="仿宋" w:eastAsia="仿宋" w:hAnsi="仿宋" w:hint="eastAsia"/>
          <w:sz w:val="24"/>
          <w:szCs w:val="24"/>
        </w:rPr>
        <w:t>%</w:t>
      </w:r>
    </w:p>
    <w:p w:rsidR="00D75409" w:rsidRPr="00DF0A0E" w:rsidRDefault="00D75409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（</w:t>
      </w:r>
      <w:r w:rsidR="001C2D10" w:rsidRPr="00DF0A0E">
        <w:rPr>
          <w:rFonts w:ascii="仿宋" w:eastAsia="仿宋" w:hAnsi="仿宋" w:hint="eastAsia"/>
          <w:sz w:val="24"/>
          <w:szCs w:val="24"/>
        </w:rPr>
        <w:t>6</w:t>
      </w:r>
      <w:r w:rsidRPr="00DF0A0E">
        <w:rPr>
          <w:rFonts w:ascii="仿宋" w:eastAsia="仿宋" w:hAnsi="仿宋" w:hint="eastAsia"/>
          <w:sz w:val="24"/>
          <w:szCs w:val="24"/>
        </w:rPr>
        <w:t>）GMAT成绩</w:t>
      </w:r>
      <w:r w:rsidR="004875C4" w:rsidRPr="00DF0A0E">
        <w:rPr>
          <w:rFonts w:ascii="仿宋" w:eastAsia="仿宋" w:hAnsi="仿宋" w:hint="eastAsia"/>
          <w:sz w:val="24"/>
          <w:szCs w:val="24"/>
        </w:rPr>
        <w:t xml:space="preserve"> </w:t>
      </w:r>
      <w:r w:rsidRPr="00DF0A0E">
        <w:rPr>
          <w:rFonts w:ascii="仿宋" w:eastAsia="仿宋" w:hAnsi="仿宋" w:hint="eastAsia"/>
          <w:sz w:val="24"/>
          <w:szCs w:val="24"/>
        </w:rPr>
        <w:sym w:font="Symbol" w:char="F0B3"/>
      </w:r>
      <w:r w:rsidR="004875C4" w:rsidRPr="00DF0A0E">
        <w:rPr>
          <w:rFonts w:ascii="仿宋" w:eastAsia="仿宋" w:hAnsi="仿宋" w:hint="eastAsia"/>
          <w:sz w:val="24"/>
          <w:szCs w:val="24"/>
        </w:rPr>
        <w:t xml:space="preserve"> </w:t>
      </w:r>
      <w:r w:rsidR="003A6F0F" w:rsidRPr="00DF0A0E">
        <w:rPr>
          <w:rFonts w:ascii="仿宋" w:eastAsia="仿宋" w:hAnsi="仿宋" w:hint="eastAsia"/>
          <w:sz w:val="24"/>
          <w:szCs w:val="24"/>
        </w:rPr>
        <w:t>600</w:t>
      </w:r>
      <w:r w:rsidRPr="00DF0A0E">
        <w:rPr>
          <w:rFonts w:ascii="仿宋" w:eastAsia="仿宋" w:hAnsi="仿宋" w:hint="eastAsia"/>
          <w:sz w:val="24"/>
          <w:szCs w:val="24"/>
        </w:rPr>
        <w:t>分</w:t>
      </w:r>
      <w:r w:rsidR="00DE2184" w:rsidRPr="00DF0A0E">
        <w:rPr>
          <w:rFonts w:ascii="仿宋" w:eastAsia="仿宋" w:hAnsi="仿宋" w:hint="eastAsia"/>
          <w:sz w:val="24"/>
          <w:szCs w:val="24"/>
        </w:rPr>
        <w:t>（总分800分）</w:t>
      </w:r>
      <w:r w:rsidRPr="00DF0A0E">
        <w:rPr>
          <w:rFonts w:ascii="仿宋" w:eastAsia="仿宋" w:hAnsi="仿宋" w:hint="eastAsia"/>
          <w:sz w:val="24"/>
          <w:szCs w:val="24"/>
        </w:rPr>
        <w:t>；</w:t>
      </w:r>
      <w:r w:rsidR="00991CEC" w:rsidRPr="00DF0A0E">
        <w:rPr>
          <w:rFonts w:ascii="仿宋" w:eastAsia="仿宋" w:hAnsi="仿宋" w:hint="eastAsia"/>
          <w:sz w:val="24"/>
          <w:szCs w:val="24"/>
        </w:rPr>
        <w:t>7</w:t>
      </w:r>
      <w:r w:rsidR="003A6F0F" w:rsidRPr="00DF0A0E">
        <w:rPr>
          <w:rFonts w:ascii="仿宋" w:eastAsia="仿宋" w:hAnsi="仿宋" w:hint="eastAsia"/>
          <w:sz w:val="24"/>
          <w:szCs w:val="24"/>
        </w:rPr>
        <w:t>5</w:t>
      </w:r>
      <w:r w:rsidR="00991CEC" w:rsidRPr="00DF0A0E">
        <w:rPr>
          <w:rFonts w:ascii="仿宋" w:eastAsia="仿宋" w:hAnsi="仿宋" w:hint="eastAsia"/>
          <w:sz w:val="24"/>
          <w:szCs w:val="24"/>
        </w:rPr>
        <w:t>%</w:t>
      </w:r>
    </w:p>
    <w:p w:rsidR="007B4282" w:rsidRPr="00DF0A0E" w:rsidRDefault="007B4282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lastRenderedPageBreak/>
        <w:t>（</w:t>
      </w:r>
      <w:r w:rsidR="001C2D10" w:rsidRPr="00DF0A0E">
        <w:rPr>
          <w:rFonts w:ascii="仿宋" w:eastAsia="仿宋" w:hAnsi="仿宋" w:hint="eastAsia"/>
          <w:sz w:val="24"/>
          <w:szCs w:val="24"/>
        </w:rPr>
        <w:t>7</w:t>
      </w:r>
      <w:r w:rsidRPr="00DF0A0E">
        <w:rPr>
          <w:rFonts w:ascii="仿宋" w:eastAsia="仿宋" w:hAnsi="仿宋" w:hint="eastAsia"/>
          <w:sz w:val="24"/>
          <w:szCs w:val="24"/>
        </w:rPr>
        <w:t xml:space="preserve">）PETS5总成绩 </w:t>
      </w:r>
      <w:r w:rsidRPr="00DF0A0E">
        <w:rPr>
          <w:rFonts w:ascii="仿宋" w:eastAsia="仿宋" w:hAnsi="仿宋" w:hint="eastAsia"/>
          <w:sz w:val="24"/>
          <w:szCs w:val="24"/>
        </w:rPr>
        <w:sym w:font="Symbol" w:char="F0B3"/>
      </w:r>
      <w:r w:rsidRPr="00DF0A0E">
        <w:rPr>
          <w:rFonts w:ascii="仿宋" w:eastAsia="仿宋" w:hAnsi="仿宋" w:hint="eastAsia"/>
          <w:sz w:val="24"/>
          <w:szCs w:val="24"/>
        </w:rPr>
        <w:t xml:space="preserve"> 60分（总分100分）；</w:t>
      </w:r>
      <w:r w:rsidR="008805CE" w:rsidRPr="00DF0A0E">
        <w:rPr>
          <w:rFonts w:ascii="仿宋" w:eastAsia="仿宋" w:hAnsi="仿宋" w:hint="eastAsia"/>
          <w:sz w:val="24"/>
          <w:szCs w:val="24"/>
        </w:rPr>
        <w:t>60%</w:t>
      </w:r>
    </w:p>
    <w:p w:rsidR="00C63AE3" w:rsidRPr="00DF0A0E" w:rsidRDefault="00C63AE3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英语专业研究生必须符合下列条件之一：</w:t>
      </w:r>
    </w:p>
    <w:p w:rsidR="00D75409" w:rsidRPr="00DF0A0E" w:rsidRDefault="00D75409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（</w:t>
      </w:r>
      <w:r w:rsidR="00D33918" w:rsidRPr="00DF0A0E">
        <w:rPr>
          <w:rFonts w:ascii="仿宋" w:eastAsia="仿宋" w:hAnsi="仿宋" w:hint="eastAsia"/>
          <w:sz w:val="24"/>
          <w:szCs w:val="24"/>
        </w:rPr>
        <w:t>1</w:t>
      </w:r>
      <w:r w:rsidRPr="00DF0A0E">
        <w:rPr>
          <w:rFonts w:ascii="仿宋" w:eastAsia="仿宋" w:hAnsi="仿宋" w:hint="eastAsia"/>
          <w:sz w:val="24"/>
          <w:szCs w:val="24"/>
        </w:rPr>
        <w:t>）全国英语专业四级考试成绩</w:t>
      </w:r>
      <w:r w:rsidR="004875C4" w:rsidRPr="00DF0A0E">
        <w:rPr>
          <w:rFonts w:ascii="仿宋" w:eastAsia="仿宋" w:hAnsi="仿宋" w:hint="eastAsia"/>
          <w:sz w:val="24"/>
          <w:szCs w:val="24"/>
        </w:rPr>
        <w:t xml:space="preserve"> </w:t>
      </w:r>
      <w:r w:rsidRPr="00DF0A0E">
        <w:rPr>
          <w:rFonts w:ascii="仿宋" w:eastAsia="仿宋" w:hAnsi="仿宋" w:hint="eastAsia"/>
          <w:sz w:val="24"/>
          <w:szCs w:val="24"/>
        </w:rPr>
        <w:sym w:font="Symbol" w:char="F0B3"/>
      </w:r>
      <w:r w:rsidR="004875C4" w:rsidRPr="00DF0A0E">
        <w:rPr>
          <w:rFonts w:ascii="仿宋" w:eastAsia="仿宋" w:hAnsi="仿宋" w:hint="eastAsia"/>
          <w:sz w:val="24"/>
          <w:szCs w:val="24"/>
        </w:rPr>
        <w:t xml:space="preserve"> </w:t>
      </w:r>
      <w:r w:rsidR="003A6F0F" w:rsidRPr="00DF0A0E">
        <w:rPr>
          <w:rFonts w:ascii="仿宋" w:eastAsia="仿宋" w:hAnsi="仿宋" w:hint="eastAsia"/>
          <w:sz w:val="24"/>
          <w:szCs w:val="24"/>
        </w:rPr>
        <w:t>70</w:t>
      </w:r>
      <w:r w:rsidRPr="00DF0A0E">
        <w:rPr>
          <w:rFonts w:ascii="仿宋" w:eastAsia="仿宋" w:hAnsi="仿宋" w:hint="eastAsia"/>
          <w:sz w:val="24"/>
          <w:szCs w:val="24"/>
        </w:rPr>
        <w:t>分（总分100分）；</w:t>
      </w:r>
      <w:r w:rsidR="003A6F0F" w:rsidRPr="00DF0A0E">
        <w:rPr>
          <w:rFonts w:ascii="仿宋" w:eastAsia="仿宋" w:hAnsi="仿宋" w:hint="eastAsia"/>
          <w:sz w:val="24"/>
          <w:szCs w:val="24"/>
        </w:rPr>
        <w:t>70</w:t>
      </w:r>
      <w:r w:rsidR="007B4282" w:rsidRPr="00DF0A0E">
        <w:rPr>
          <w:rFonts w:ascii="仿宋" w:eastAsia="仿宋" w:hAnsi="仿宋" w:hint="eastAsia"/>
          <w:sz w:val="24"/>
          <w:szCs w:val="24"/>
        </w:rPr>
        <w:t>%</w:t>
      </w:r>
    </w:p>
    <w:p w:rsidR="00D75409" w:rsidRPr="00DF0A0E" w:rsidRDefault="00D75409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（</w:t>
      </w:r>
      <w:r w:rsidR="00D33918" w:rsidRPr="00DF0A0E">
        <w:rPr>
          <w:rFonts w:ascii="仿宋" w:eastAsia="仿宋" w:hAnsi="仿宋" w:hint="eastAsia"/>
          <w:sz w:val="24"/>
          <w:szCs w:val="24"/>
        </w:rPr>
        <w:t>2</w:t>
      </w:r>
      <w:r w:rsidRPr="00DF0A0E">
        <w:rPr>
          <w:rFonts w:ascii="仿宋" w:eastAsia="仿宋" w:hAnsi="仿宋" w:hint="eastAsia"/>
          <w:sz w:val="24"/>
          <w:szCs w:val="24"/>
        </w:rPr>
        <w:t>）全国英语专业八级考试成绩</w:t>
      </w:r>
      <w:r w:rsidR="004875C4" w:rsidRPr="00DF0A0E">
        <w:rPr>
          <w:rFonts w:ascii="仿宋" w:eastAsia="仿宋" w:hAnsi="仿宋" w:hint="eastAsia"/>
          <w:sz w:val="24"/>
          <w:szCs w:val="24"/>
        </w:rPr>
        <w:t xml:space="preserve"> </w:t>
      </w:r>
      <w:r w:rsidRPr="00DF0A0E">
        <w:rPr>
          <w:rFonts w:ascii="仿宋" w:eastAsia="仿宋" w:hAnsi="仿宋" w:hint="eastAsia"/>
          <w:sz w:val="24"/>
          <w:szCs w:val="24"/>
        </w:rPr>
        <w:sym w:font="Symbol" w:char="F0B3"/>
      </w:r>
      <w:r w:rsidR="004875C4" w:rsidRPr="00DF0A0E">
        <w:rPr>
          <w:rFonts w:ascii="仿宋" w:eastAsia="仿宋" w:hAnsi="仿宋" w:hint="eastAsia"/>
          <w:sz w:val="24"/>
          <w:szCs w:val="24"/>
        </w:rPr>
        <w:t xml:space="preserve"> </w:t>
      </w:r>
      <w:r w:rsidR="003A6F0F" w:rsidRPr="00DF0A0E">
        <w:rPr>
          <w:rFonts w:ascii="仿宋" w:eastAsia="仿宋" w:hAnsi="仿宋" w:hint="eastAsia"/>
          <w:sz w:val="24"/>
          <w:szCs w:val="24"/>
        </w:rPr>
        <w:t>60</w:t>
      </w:r>
      <w:r w:rsidRPr="00DF0A0E">
        <w:rPr>
          <w:rFonts w:ascii="仿宋" w:eastAsia="仿宋" w:hAnsi="仿宋" w:hint="eastAsia"/>
          <w:sz w:val="24"/>
          <w:szCs w:val="24"/>
        </w:rPr>
        <w:t>分（总分100分）；</w:t>
      </w:r>
      <w:r w:rsidR="003A6F0F" w:rsidRPr="00DF0A0E">
        <w:rPr>
          <w:rFonts w:ascii="仿宋" w:eastAsia="仿宋" w:hAnsi="仿宋" w:hint="eastAsia"/>
          <w:sz w:val="24"/>
          <w:szCs w:val="24"/>
        </w:rPr>
        <w:t>60</w:t>
      </w:r>
      <w:r w:rsidR="008805CE" w:rsidRPr="00DF0A0E">
        <w:rPr>
          <w:rFonts w:ascii="仿宋" w:eastAsia="仿宋" w:hAnsi="仿宋" w:hint="eastAsia"/>
          <w:sz w:val="24"/>
          <w:szCs w:val="24"/>
        </w:rPr>
        <w:t>%</w:t>
      </w:r>
    </w:p>
    <w:p w:rsidR="00D75409" w:rsidRPr="00DF0A0E" w:rsidRDefault="00BB4E5C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6</w:t>
      </w:r>
      <w:r w:rsidR="00464376">
        <w:rPr>
          <w:rFonts w:ascii="仿宋" w:eastAsia="仿宋" w:hAnsi="仿宋" w:hint="eastAsia"/>
          <w:sz w:val="24"/>
          <w:szCs w:val="24"/>
        </w:rPr>
        <w:t>．</w:t>
      </w:r>
      <w:r w:rsidR="00D75409" w:rsidRPr="00DF0A0E">
        <w:rPr>
          <w:rFonts w:ascii="仿宋" w:eastAsia="仿宋" w:hAnsi="仿宋" w:hint="eastAsia"/>
          <w:sz w:val="24"/>
          <w:szCs w:val="24"/>
        </w:rPr>
        <w:t>科研要求</w:t>
      </w:r>
    </w:p>
    <w:p w:rsidR="003A6F0F" w:rsidRPr="00DF0A0E" w:rsidRDefault="00C63AE3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研究生学习期间，必须至少参加一次国内、外学术交流，并有论文发表，其中：</w:t>
      </w:r>
    </w:p>
    <w:p w:rsidR="003A6F0F" w:rsidRPr="00DF0A0E" w:rsidRDefault="00464376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 w:rsidR="003A6F0F" w:rsidRPr="00DF0A0E"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）</w:t>
      </w:r>
      <w:r w:rsidR="00D75409" w:rsidRPr="00DF0A0E">
        <w:rPr>
          <w:rFonts w:ascii="仿宋" w:eastAsia="仿宋" w:hAnsi="仿宋" w:hint="eastAsia"/>
          <w:sz w:val="24"/>
          <w:szCs w:val="24"/>
        </w:rPr>
        <w:t>理科研究生至少发表</w:t>
      </w:r>
      <w:r w:rsidR="00C61621" w:rsidRPr="00DF0A0E">
        <w:rPr>
          <w:rFonts w:ascii="仿宋" w:eastAsia="仿宋" w:hAnsi="仿宋" w:hint="eastAsia"/>
          <w:sz w:val="24"/>
          <w:szCs w:val="24"/>
        </w:rPr>
        <w:t>1篇二区</w:t>
      </w:r>
      <w:r w:rsidR="003A6F0F" w:rsidRPr="00DF0A0E">
        <w:rPr>
          <w:rFonts w:ascii="仿宋" w:eastAsia="仿宋" w:hAnsi="仿宋" w:hint="eastAsia"/>
          <w:sz w:val="24"/>
          <w:szCs w:val="24"/>
        </w:rPr>
        <w:t>SCI</w:t>
      </w:r>
      <w:r w:rsidR="00C61621" w:rsidRPr="00DF0A0E">
        <w:rPr>
          <w:rFonts w:ascii="仿宋" w:eastAsia="仿宋" w:hAnsi="仿宋" w:hint="eastAsia"/>
          <w:sz w:val="24"/>
          <w:szCs w:val="24"/>
        </w:rPr>
        <w:t>论文（中科院最新分区）</w:t>
      </w:r>
      <w:r w:rsidR="003A1488" w:rsidRPr="00DF0A0E">
        <w:rPr>
          <w:rFonts w:ascii="仿宋" w:eastAsia="仿宋" w:hAnsi="仿宋" w:hint="eastAsia"/>
          <w:sz w:val="24"/>
          <w:szCs w:val="24"/>
        </w:rPr>
        <w:t>，</w:t>
      </w:r>
      <w:r w:rsidR="00C61621" w:rsidRPr="00DF0A0E">
        <w:rPr>
          <w:rFonts w:ascii="仿宋" w:eastAsia="仿宋" w:hAnsi="仿宋" w:hint="eastAsia"/>
          <w:sz w:val="24"/>
          <w:szCs w:val="24"/>
        </w:rPr>
        <w:t>或发表SCI论文影响因子之和不小于3.0（其中1篇为SCI三区）</w:t>
      </w:r>
      <w:r w:rsidR="00D75409" w:rsidRPr="00DF0A0E">
        <w:rPr>
          <w:rFonts w:ascii="仿宋" w:eastAsia="仿宋" w:hAnsi="仿宋" w:hint="eastAsia"/>
          <w:sz w:val="24"/>
          <w:szCs w:val="24"/>
        </w:rPr>
        <w:t>；</w:t>
      </w:r>
      <w:r w:rsidR="003A1488" w:rsidRPr="00DF0A0E">
        <w:rPr>
          <w:rFonts w:ascii="仿宋" w:eastAsia="仿宋" w:hAnsi="仿宋" w:hint="eastAsia"/>
          <w:sz w:val="24"/>
          <w:szCs w:val="24"/>
        </w:rPr>
        <w:t>或发表3篇SCI论文；</w:t>
      </w:r>
    </w:p>
    <w:p w:rsidR="003A6F0F" w:rsidRPr="00DF0A0E" w:rsidRDefault="00464376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 w:rsidR="003A6F0F" w:rsidRPr="00DF0A0E"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）</w:t>
      </w:r>
      <w:r w:rsidR="00D75409" w:rsidRPr="00DF0A0E">
        <w:rPr>
          <w:rFonts w:ascii="仿宋" w:eastAsia="仿宋" w:hAnsi="仿宋" w:hint="eastAsia"/>
          <w:sz w:val="24"/>
          <w:szCs w:val="24"/>
        </w:rPr>
        <w:t>文科研究生至少发表</w:t>
      </w:r>
      <w:r w:rsidR="003A6F0F" w:rsidRPr="00DF0A0E">
        <w:rPr>
          <w:rFonts w:ascii="仿宋" w:eastAsia="仿宋" w:hAnsi="仿宋" w:hint="eastAsia"/>
          <w:sz w:val="24"/>
          <w:szCs w:val="24"/>
        </w:rPr>
        <w:t>1篇学校规定的奖励期刊论文（学校最新文件为准）</w:t>
      </w:r>
      <w:r w:rsidR="00D75409" w:rsidRPr="00DF0A0E">
        <w:rPr>
          <w:rFonts w:ascii="仿宋" w:eastAsia="仿宋" w:hAnsi="仿宋" w:hint="eastAsia"/>
          <w:sz w:val="24"/>
          <w:szCs w:val="24"/>
        </w:rPr>
        <w:t>；</w:t>
      </w:r>
      <w:r w:rsidR="003A1488" w:rsidRPr="00DF0A0E">
        <w:rPr>
          <w:rFonts w:ascii="仿宋" w:eastAsia="仿宋" w:hAnsi="仿宋" w:hint="eastAsia"/>
          <w:sz w:val="24"/>
          <w:szCs w:val="24"/>
        </w:rPr>
        <w:t>或发表</w:t>
      </w:r>
      <w:r w:rsidR="001F5E30" w:rsidRPr="00DF0A0E">
        <w:rPr>
          <w:rFonts w:ascii="仿宋" w:eastAsia="仿宋" w:hAnsi="仿宋" w:hint="eastAsia"/>
          <w:sz w:val="24"/>
          <w:szCs w:val="24"/>
        </w:rPr>
        <w:t>2</w:t>
      </w:r>
      <w:r w:rsidR="003A1488" w:rsidRPr="00DF0A0E">
        <w:rPr>
          <w:rFonts w:ascii="仿宋" w:eastAsia="仿宋" w:hAnsi="仿宋" w:hint="eastAsia"/>
          <w:sz w:val="24"/>
          <w:szCs w:val="24"/>
        </w:rPr>
        <w:t>篇核心及以上期刊（北图版为准）论文；</w:t>
      </w:r>
    </w:p>
    <w:p w:rsidR="003A6F0F" w:rsidRPr="00DF0A0E" w:rsidRDefault="00464376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 w:rsidR="003A6F0F" w:rsidRPr="00DF0A0E"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）</w:t>
      </w:r>
      <w:r w:rsidR="00D75409" w:rsidRPr="00DF0A0E">
        <w:rPr>
          <w:rFonts w:ascii="仿宋" w:eastAsia="仿宋" w:hAnsi="仿宋" w:hint="eastAsia"/>
          <w:sz w:val="24"/>
          <w:szCs w:val="24"/>
        </w:rPr>
        <w:t>其他学科的研究生至少</w:t>
      </w:r>
      <w:r w:rsidR="003A6F0F" w:rsidRPr="00DF0A0E">
        <w:rPr>
          <w:rFonts w:ascii="仿宋" w:eastAsia="仿宋" w:hAnsi="仿宋" w:hint="eastAsia"/>
          <w:sz w:val="24"/>
          <w:szCs w:val="24"/>
        </w:rPr>
        <w:t>发表1篇核心及以上期刊（北图版为准）论文</w:t>
      </w:r>
      <w:r w:rsidR="00D75409" w:rsidRPr="00DF0A0E">
        <w:rPr>
          <w:rFonts w:ascii="仿宋" w:eastAsia="仿宋" w:hAnsi="仿宋" w:hint="eastAsia"/>
          <w:sz w:val="24"/>
          <w:szCs w:val="24"/>
        </w:rPr>
        <w:t>。</w:t>
      </w:r>
    </w:p>
    <w:p w:rsidR="00D65518" w:rsidRPr="00DF0A0E" w:rsidRDefault="00D65518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7</w:t>
      </w:r>
      <w:r w:rsidR="00464376">
        <w:rPr>
          <w:rFonts w:ascii="仿宋" w:eastAsia="仿宋" w:hAnsi="仿宋" w:hint="eastAsia"/>
          <w:sz w:val="24"/>
          <w:szCs w:val="24"/>
        </w:rPr>
        <w:t>．</w:t>
      </w:r>
      <w:r w:rsidR="00C63AE3" w:rsidRPr="00DF0A0E">
        <w:rPr>
          <w:rFonts w:ascii="仿宋" w:eastAsia="仿宋" w:hAnsi="仿宋" w:hint="eastAsia"/>
          <w:sz w:val="24"/>
          <w:szCs w:val="24"/>
        </w:rPr>
        <w:t>实践要求：</w:t>
      </w:r>
      <w:r w:rsidR="00CA5ED0" w:rsidRPr="00DF0A0E">
        <w:rPr>
          <w:rFonts w:ascii="仿宋" w:eastAsia="仿宋" w:hAnsi="仿宋" w:hint="eastAsia"/>
          <w:sz w:val="24"/>
          <w:szCs w:val="24"/>
        </w:rPr>
        <w:t>获得培养方案规定的</w:t>
      </w:r>
      <w:r w:rsidR="008805CE" w:rsidRPr="00DF0A0E">
        <w:rPr>
          <w:rFonts w:ascii="仿宋" w:eastAsia="仿宋" w:hAnsi="仿宋" w:hint="eastAsia"/>
          <w:sz w:val="24"/>
          <w:szCs w:val="24"/>
        </w:rPr>
        <w:t>全部</w:t>
      </w:r>
      <w:r w:rsidR="00CA5ED0" w:rsidRPr="00DF0A0E">
        <w:rPr>
          <w:rFonts w:ascii="仿宋" w:eastAsia="仿宋" w:hAnsi="仿宋" w:hint="eastAsia"/>
          <w:sz w:val="24"/>
          <w:szCs w:val="24"/>
        </w:rPr>
        <w:t>实践学分</w:t>
      </w:r>
      <w:r w:rsidR="008805CE" w:rsidRPr="00DF0A0E">
        <w:rPr>
          <w:rFonts w:ascii="仿宋" w:eastAsia="仿宋" w:hAnsi="仿宋" w:hint="eastAsia"/>
          <w:sz w:val="24"/>
          <w:szCs w:val="24"/>
        </w:rPr>
        <w:t>，且成绩为良好及以上。</w:t>
      </w:r>
    </w:p>
    <w:p w:rsidR="00F10C4B" w:rsidRPr="007840F3" w:rsidRDefault="00F10C4B" w:rsidP="00F90296">
      <w:pPr>
        <w:spacing w:line="360" w:lineRule="auto"/>
        <w:ind w:firstLineChars="200" w:firstLine="480"/>
        <w:rPr>
          <w:rFonts w:ascii="仿宋" w:eastAsia="仿宋" w:hAnsi="仿宋"/>
          <w:b/>
          <w:sz w:val="24"/>
          <w:szCs w:val="24"/>
        </w:rPr>
      </w:pPr>
      <w:r w:rsidRPr="007840F3">
        <w:rPr>
          <w:rFonts w:ascii="仿宋" w:eastAsia="仿宋" w:hAnsi="仿宋" w:hint="eastAsia"/>
          <w:b/>
          <w:sz w:val="24"/>
          <w:szCs w:val="24"/>
        </w:rPr>
        <w:t>二、不授予</w:t>
      </w:r>
      <w:r w:rsidR="000A5ACA" w:rsidRPr="007840F3">
        <w:rPr>
          <w:rFonts w:ascii="仿宋" w:eastAsia="仿宋" w:hAnsi="仿宋" w:hint="eastAsia"/>
          <w:b/>
          <w:sz w:val="24"/>
          <w:szCs w:val="24"/>
        </w:rPr>
        <w:t>博士</w:t>
      </w:r>
      <w:r w:rsidRPr="007840F3">
        <w:rPr>
          <w:rFonts w:ascii="仿宋" w:eastAsia="仿宋" w:hAnsi="仿宋" w:hint="eastAsia"/>
          <w:b/>
          <w:sz w:val="24"/>
          <w:szCs w:val="24"/>
        </w:rPr>
        <w:t>学位的条件</w:t>
      </w:r>
    </w:p>
    <w:p w:rsidR="00F10C4B" w:rsidRPr="00DF0A0E" w:rsidRDefault="00F10C4B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1</w:t>
      </w:r>
      <w:r w:rsidR="00464376">
        <w:rPr>
          <w:rFonts w:ascii="仿宋" w:eastAsia="仿宋" w:hAnsi="仿宋" w:hint="eastAsia"/>
          <w:sz w:val="24"/>
          <w:szCs w:val="24"/>
        </w:rPr>
        <w:t>．</w:t>
      </w:r>
      <w:r w:rsidRPr="00DF0A0E">
        <w:rPr>
          <w:rFonts w:ascii="仿宋" w:eastAsia="仿宋" w:hAnsi="仿宋" w:hint="eastAsia"/>
          <w:sz w:val="24"/>
          <w:szCs w:val="24"/>
        </w:rPr>
        <w:t>在校期间有违反四项基本原则的言行，经过教育仍不悔改者；</w:t>
      </w:r>
    </w:p>
    <w:p w:rsidR="00F10C4B" w:rsidRPr="00DF0A0E" w:rsidRDefault="00F10C4B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2</w:t>
      </w:r>
      <w:r w:rsidR="00464376">
        <w:rPr>
          <w:rFonts w:ascii="仿宋" w:eastAsia="仿宋" w:hAnsi="仿宋" w:hint="eastAsia"/>
          <w:sz w:val="24"/>
          <w:szCs w:val="24"/>
        </w:rPr>
        <w:t>．</w:t>
      </w:r>
      <w:r w:rsidRPr="00DF0A0E">
        <w:rPr>
          <w:rFonts w:ascii="仿宋" w:eastAsia="仿宋" w:hAnsi="仿宋" w:hint="eastAsia"/>
          <w:sz w:val="24"/>
          <w:szCs w:val="24"/>
        </w:rPr>
        <w:t>因打架、斗殴、偷盗等</w:t>
      </w:r>
      <w:r w:rsidR="000C655E" w:rsidRPr="00DF0A0E">
        <w:rPr>
          <w:rFonts w:ascii="仿宋" w:eastAsia="仿宋" w:hAnsi="仿宋" w:hint="eastAsia"/>
          <w:sz w:val="24"/>
          <w:szCs w:val="24"/>
        </w:rPr>
        <w:t>行为，</w:t>
      </w:r>
      <w:r w:rsidRPr="00DF0A0E">
        <w:rPr>
          <w:rFonts w:ascii="仿宋" w:eastAsia="仿宋" w:hAnsi="仿宋" w:hint="eastAsia"/>
          <w:sz w:val="24"/>
          <w:szCs w:val="24"/>
        </w:rPr>
        <w:t>被司法机关追究刑事责任者；</w:t>
      </w:r>
    </w:p>
    <w:p w:rsidR="00F10C4B" w:rsidRPr="00DF0A0E" w:rsidRDefault="00F10C4B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3</w:t>
      </w:r>
      <w:r w:rsidR="00464376">
        <w:rPr>
          <w:rFonts w:ascii="仿宋" w:eastAsia="仿宋" w:hAnsi="仿宋" w:hint="eastAsia"/>
          <w:sz w:val="24"/>
          <w:szCs w:val="24"/>
        </w:rPr>
        <w:t>．</w:t>
      </w:r>
      <w:r w:rsidRPr="00DF0A0E">
        <w:rPr>
          <w:rFonts w:ascii="仿宋" w:eastAsia="仿宋" w:hAnsi="仿宋" w:hint="eastAsia"/>
          <w:sz w:val="24"/>
          <w:szCs w:val="24"/>
        </w:rPr>
        <w:t>在校期间因违反校规</w:t>
      </w:r>
      <w:r w:rsidR="004153FB" w:rsidRPr="00DF0A0E">
        <w:rPr>
          <w:rFonts w:ascii="仿宋" w:eastAsia="仿宋" w:hAnsi="仿宋" w:hint="eastAsia"/>
          <w:sz w:val="24"/>
          <w:szCs w:val="24"/>
        </w:rPr>
        <w:t>、</w:t>
      </w:r>
      <w:r w:rsidRPr="00DF0A0E">
        <w:rPr>
          <w:rFonts w:ascii="仿宋" w:eastAsia="仿宋" w:hAnsi="仿宋" w:hint="eastAsia"/>
          <w:sz w:val="24"/>
          <w:szCs w:val="24"/>
        </w:rPr>
        <w:t>校</w:t>
      </w:r>
      <w:r w:rsidR="004153FB" w:rsidRPr="00DF0A0E">
        <w:rPr>
          <w:rFonts w:ascii="仿宋" w:eastAsia="仿宋" w:hAnsi="仿宋" w:hint="eastAsia"/>
          <w:sz w:val="24"/>
          <w:szCs w:val="24"/>
        </w:rPr>
        <w:t>纪</w:t>
      </w:r>
      <w:r w:rsidRPr="00DF0A0E">
        <w:rPr>
          <w:rFonts w:ascii="仿宋" w:eastAsia="仿宋" w:hAnsi="仿宋" w:hint="eastAsia"/>
          <w:sz w:val="24"/>
          <w:szCs w:val="24"/>
        </w:rPr>
        <w:t>受到记过及以上处分，在毕业前仍未能解除者；</w:t>
      </w:r>
    </w:p>
    <w:p w:rsidR="00F10C4B" w:rsidRPr="00DF0A0E" w:rsidRDefault="00AF6CB9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4</w:t>
      </w:r>
      <w:r w:rsidR="00464376">
        <w:rPr>
          <w:rFonts w:ascii="仿宋" w:eastAsia="仿宋" w:hAnsi="仿宋" w:hint="eastAsia"/>
          <w:sz w:val="24"/>
          <w:szCs w:val="24"/>
        </w:rPr>
        <w:t>．</w:t>
      </w:r>
      <w:r w:rsidRPr="00DF0A0E">
        <w:rPr>
          <w:rFonts w:ascii="仿宋" w:eastAsia="仿宋" w:hAnsi="仿宋" w:hint="eastAsia"/>
          <w:sz w:val="24"/>
          <w:szCs w:val="24"/>
        </w:rPr>
        <w:t>在校期间</w:t>
      </w:r>
      <w:r w:rsidR="00B8315B" w:rsidRPr="00DF0A0E">
        <w:rPr>
          <w:rFonts w:ascii="仿宋" w:eastAsia="仿宋" w:hAnsi="仿宋" w:hint="eastAsia"/>
          <w:sz w:val="24"/>
          <w:szCs w:val="24"/>
        </w:rPr>
        <w:t>没有修完全部课程或学分，</w:t>
      </w:r>
      <w:r w:rsidR="00C63AE3" w:rsidRPr="00DF0A0E">
        <w:rPr>
          <w:rFonts w:ascii="仿宋" w:eastAsia="仿宋" w:hAnsi="仿宋" w:hint="eastAsia"/>
          <w:sz w:val="24"/>
          <w:szCs w:val="24"/>
        </w:rPr>
        <w:t>或学位课程成绩小于70分者；</w:t>
      </w:r>
    </w:p>
    <w:p w:rsidR="00B8315B" w:rsidRPr="00DF0A0E" w:rsidRDefault="00B8315B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5</w:t>
      </w:r>
      <w:r w:rsidR="00464376">
        <w:rPr>
          <w:rFonts w:ascii="仿宋" w:eastAsia="仿宋" w:hAnsi="仿宋" w:hint="eastAsia"/>
          <w:sz w:val="24"/>
          <w:szCs w:val="24"/>
        </w:rPr>
        <w:t>．</w:t>
      </w:r>
      <w:r w:rsidRPr="00DF0A0E">
        <w:rPr>
          <w:rFonts w:ascii="仿宋" w:eastAsia="仿宋" w:hAnsi="仿宋" w:hint="eastAsia"/>
          <w:sz w:val="24"/>
          <w:szCs w:val="24"/>
        </w:rPr>
        <w:t>没有完成</w:t>
      </w:r>
      <w:r w:rsidR="000A5ACA" w:rsidRPr="00DF0A0E">
        <w:rPr>
          <w:rFonts w:ascii="仿宋" w:eastAsia="仿宋" w:hAnsi="仿宋" w:hint="eastAsia"/>
          <w:sz w:val="24"/>
          <w:szCs w:val="24"/>
        </w:rPr>
        <w:t>博士</w:t>
      </w:r>
      <w:r w:rsidRPr="00DF0A0E">
        <w:rPr>
          <w:rFonts w:ascii="仿宋" w:eastAsia="仿宋" w:hAnsi="仿宋" w:hint="eastAsia"/>
          <w:sz w:val="24"/>
          <w:szCs w:val="24"/>
        </w:rPr>
        <w:t>毕业论文，或论文送审成绩不合格者；</w:t>
      </w:r>
    </w:p>
    <w:p w:rsidR="00B8315B" w:rsidRPr="00DF0A0E" w:rsidRDefault="00B8315B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6</w:t>
      </w:r>
      <w:r w:rsidR="00464376">
        <w:rPr>
          <w:rFonts w:ascii="仿宋" w:eastAsia="仿宋" w:hAnsi="仿宋" w:hint="eastAsia"/>
          <w:sz w:val="24"/>
          <w:szCs w:val="24"/>
        </w:rPr>
        <w:t>．</w:t>
      </w:r>
      <w:r w:rsidRPr="00DF0A0E">
        <w:rPr>
          <w:rFonts w:ascii="仿宋" w:eastAsia="仿宋" w:hAnsi="仿宋" w:hint="eastAsia"/>
          <w:sz w:val="24"/>
          <w:szCs w:val="24"/>
        </w:rPr>
        <w:t>没有通过</w:t>
      </w:r>
      <w:r w:rsidR="000A5ACA" w:rsidRPr="00DF0A0E">
        <w:rPr>
          <w:rFonts w:ascii="仿宋" w:eastAsia="仿宋" w:hAnsi="仿宋" w:hint="eastAsia"/>
          <w:sz w:val="24"/>
          <w:szCs w:val="24"/>
        </w:rPr>
        <w:t>博士</w:t>
      </w:r>
      <w:r w:rsidRPr="00DF0A0E">
        <w:rPr>
          <w:rFonts w:ascii="仿宋" w:eastAsia="仿宋" w:hAnsi="仿宋" w:hint="eastAsia"/>
          <w:sz w:val="24"/>
          <w:szCs w:val="24"/>
        </w:rPr>
        <w:t>论文答辩，或论文答辩成绩不合格者；</w:t>
      </w:r>
    </w:p>
    <w:p w:rsidR="00AF6CB9" w:rsidRPr="00DF0A0E" w:rsidRDefault="00B8315B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lastRenderedPageBreak/>
        <w:t>7</w:t>
      </w:r>
      <w:r w:rsidR="00464376">
        <w:rPr>
          <w:rFonts w:ascii="仿宋" w:eastAsia="仿宋" w:hAnsi="仿宋" w:hint="eastAsia"/>
          <w:sz w:val="24"/>
          <w:szCs w:val="24"/>
        </w:rPr>
        <w:t>．</w:t>
      </w:r>
      <w:r w:rsidR="00AF6CB9" w:rsidRPr="00DF0A0E">
        <w:rPr>
          <w:rFonts w:ascii="仿宋" w:eastAsia="仿宋" w:hAnsi="仿宋" w:hint="eastAsia"/>
          <w:sz w:val="24"/>
          <w:szCs w:val="24"/>
        </w:rPr>
        <w:t>外语没有达到要求者；</w:t>
      </w:r>
    </w:p>
    <w:p w:rsidR="00AF6CB9" w:rsidRPr="00DF0A0E" w:rsidRDefault="00B8315B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8</w:t>
      </w:r>
      <w:r w:rsidR="00464376">
        <w:rPr>
          <w:rFonts w:ascii="仿宋" w:eastAsia="仿宋" w:hAnsi="仿宋" w:hint="eastAsia"/>
          <w:sz w:val="24"/>
          <w:szCs w:val="24"/>
        </w:rPr>
        <w:t>．</w:t>
      </w:r>
      <w:r w:rsidR="00AF6CB9" w:rsidRPr="00DF0A0E">
        <w:rPr>
          <w:rFonts w:ascii="仿宋" w:eastAsia="仿宋" w:hAnsi="仿宋" w:hint="eastAsia"/>
          <w:sz w:val="24"/>
          <w:szCs w:val="24"/>
        </w:rPr>
        <w:t>科研没有达到要求者。</w:t>
      </w:r>
    </w:p>
    <w:p w:rsidR="00AF6CB9" w:rsidRPr="007840F3" w:rsidRDefault="00AF6CB9" w:rsidP="00F90296">
      <w:pPr>
        <w:spacing w:line="360" w:lineRule="auto"/>
        <w:ind w:firstLineChars="200" w:firstLine="480"/>
        <w:rPr>
          <w:rFonts w:ascii="仿宋" w:eastAsia="仿宋" w:hAnsi="仿宋"/>
          <w:b/>
          <w:sz w:val="24"/>
          <w:szCs w:val="24"/>
        </w:rPr>
      </w:pPr>
      <w:r w:rsidRPr="007840F3">
        <w:rPr>
          <w:rFonts w:ascii="仿宋" w:eastAsia="仿宋" w:hAnsi="仿宋" w:hint="eastAsia"/>
          <w:b/>
          <w:sz w:val="24"/>
          <w:szCs w:val="24"/>
        </w:rPr>
        <w:t>三、破格申请</w:t>
      </w:r>
      <w:r w:rsidR="001F5E30" w:rsidRPr="007840F3">
        <w:rPr>
          <w:rFonts w:ascii="仿宋" w:eastAsia="仿宋" w:hAnsi="仿宋" w:hint="eastAsia"/>
          <w:b/>
          <w:sz w:val="24"/>
          <w:szCs w:val="24"/>
        </w:rPr>
        <w:t>博士</w:t>
      </w:r>
      <w:r w:rsidRPr="007840F3">
        <w:rPr>
          <w:rFonts w:ascii="仿宋" w:eastAsia="仿宋" w:hAnsi="仿宋" w:hint="eastAsia"/>
          <w:b/>
          <w:sz w:val="24"/>
          <w:szCs w:val="24"/>
        </w:rPr>
        <w:t>学位条件</w:t>
      </w:r>
    </w:p>
    <w:p w:rsidR="0088097D" w:rsidRPr="00DF0A0E" w:rsidRDefault="0088097D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1</w:t>
      </w:r>
      <w:r w:rsidR="00464376">
        <w:rPr>
          <w:rFonts w:ascii="仿宋" w:eastAsia="仿宋" w:hAnsi="仿宋" w:hint="eastAsia"/>
          <w:sz w:val="24"/>
          <w:szCs w:val="24"/>
        </w:rPr>
        <w:t>．</w:t>
      </w:r>
      <w:r w:rsidRPr="00DF0A0E">
        <w:rPr>
          <w:rFonts w:ascii="仿宋" w:eastAsia="仿宋" w:hAnsi="仿宋" w:hint="eastAsia"/>
          <w:sz w:val="24"/>
          <w:szCs w:val="24"/>
        </w:rPr>
        <w:t>对于其他条件均满足，而科研</w:t>
      </w:r>
      <w:r w:rsidR="000E22CF" w:rsidRPr="00DF0A0E">
        <w:rPr>
          <w:rFonts w:ascii="仿宋" w:eastAsia="仿宋" w:hAnsi="仿宋" w:hint="eastAsia"/>
          <w:sz w:val="24"/>
          <w:szCs w:val="24"/>
        </w:rPr>
        <w:t>方面</w:t>
      </w:r>
      <w:r w:rsidRPr="00DF0A0E">
        <w:rPr>
          <w:rFonts w:ascii="仿宋" w:eastAsia="仿宋" w:hAnsi="仿宋" w:hint="eastAsia"/>
          <w:sz w:val="24"/>
          <w:szCs w:val="24"/>
        </w:rPr>
        <w:t>没有达到要求者，</w:t>
      </w:r>
      <w:r w:rsidR="001F5E30" w:rsidRPr="00DF0A0E">
        <w:rPr>
          <w:rFonts w:ascii="仿宋" w:eastAsia="仿宋" w:hAnsi="仿宋" w:hint="eastAsia"/>
          <w:sz w:val="24"/>
          <w:szCs w:val="24"/>
        </w:rPr>
        <w:t>发表第一作者</w:t>
      </w:r>
      <w:r w:rsidR="000472D0" w:rsidRPr="00DF0A0E">
        <w:rPr>
          <w:rFonts w:ascii="仿宋" w:eastAsia="仿宋" w:hAnsi="仿宋" w:hint="eastAsia"/>
          <w:sz w:val="24"/>
          <w:szCs w:val="24"/>
        </w:rPr>
        <w:t>论文</w:t>
      </w:r>
      <w:r w:rsidR="00536DAA" w:rsidRPr="00DF0A0E">
        <w:rPr>
          <w:rFonts w:ascii="仿宋" w:eastAsia="仿宋" w:hAnsi="仿宋" w:hint="eastAsia"/>
          <w:sz w:val="24"/>
          <w:szCs w:val="24"/>
        </w:rPr>
        <w:t>：</w:t>
      </w:r>
      <w:r w:rsidR="00C63AE3" w:rsidRPr="00DF0A0E">
        <w:rPr>
          <w:rFonts w:ascii="仿宋" w:eastAsia="仿宋" w:hAnsi="仿宋" w:hint="eastAsia"/>
          <w:sz w:val="24"/>
          <w:szCs w:val="24"/>
        </w:rPr>
        <w:t>理科博士研究生发表论文分数之和大于等于</w:t>
      </w:r>
      <w:r w:rsidR="00A827AA" w:rsidRPr="00DF0A0E">
        <w:rPr>
          <w:rFonts w:ascii="仿宋" w:eastAsia="仿宋" w:hAnsi="仿宋" w:hint="eastAsia"/>
          <w:sz w:val="24"/>
          <w:szCs w:val="24"/>
        </w:rPr>
        <w:t>1</w:t>
      </w:r>
      <w:r w:rsidR="00891DA1" w:rsidRPr="00DF0A0E">
        <w:rPr>
          <w:rFonts w:ascii="仿宋" w:eastAsia="仿宋" w:hAnsi="仿宋" w:hint="eastAsia"/>
          <w:sz w:val="24"/>
          <w:szCs w:val="24"/>
        </w:rPr>
        <w:t>2</w:t>
      </w:r>
      <w:r w:rsidR="00A827AA" w:rsidRPr="00DF0A0E">
        <w:rPr>
          <w:rFonts w:ascii="仿宋" w:eastAsia="仿宋" w:hAnsi="仿宋" w:hint="eastAsia"/>
          <w:sz w:val="24"/>
          <w:szCs w:val="24"/>
        </w:rPr>
        <w:t>0分</w:t>
      </w:r>
      <w:r w:rsidR="00536DAA" w:rsidRPr="00DF0A0E">
        <w:rPr>
          <w:rFonts w:ascii="仿宋" w:eastAsia="仿宋" w:hAnsi="仿宋" w:hint="eastAsia"/>
          <w:sz w:val="24"/>
          <w:szCs w:val="24"/>
        </w:rPr>
        <w:t>；文科</w:t>
      </w:r>
      <w:r w:rsidR="00C63AE3" w:rsidRPr="00DF0A0E">
        <w:rPr>
          <w:rFonts w:ascii="仿宋" w:eastAsia="仿宋" w:hAnsi="仿宋" w:hint="eastAsia"/>
          <w:sz w:val="24"/>
          <w:szCs w:val="24"/>
        </w:rPr>
        <w:t>博士研究生发表论文分数之和大于等于</w:t>
      </w:r>
      <w:r w:rsidR="00891DA1" w:rsidRPr="00DF0A0E">
        <w:rPr>
          <w:rFonts w:ascii="仿宋" w:eastAsia="仿宋" w:hAnsi="仿宋" w:hint="eastAsia"/>
          <w:sz w:val="24"/>
          <w:szCs w:val="24"/>
        </w:rPr>
        <w:t>8</w:t>
      </w:r>
      <w:r w:rsidR="00536DAA" w:rsidRPr="00DF0A0E">
        <w:rPr>
          <w:rFonts w:ascii="仿宋" w:eastAsia="仿宋" w:hAnsi="仿宋" w:hint="eastAsia"/>
          <w:sz w:val="24"/>
          <w:szCs w:val="24"/>
        </w:rPr>
        <w:t>0分；其他学科</w:t>
      </w:r>
      <w:r w:rsidR="00C63AE3" w:rsidRPr="00DF0A0E">
        <w:rPr>
          <w:rFonts w:ascii="仿宋" w:eastAsia="仿宋" w:hAnsi="仿宋" w:hint="eastAsia"/>
          <w:sz w:val="24"/>
          <w:szCs w:val="24"/>
        </w:rPr>
        <w:t>博士研究生发表论文分数之和大于等于</w:t>
      </w:r>
      <w:r w:rsidR="00891DA1" w:rsidRPr="00DF0A0E">
        <w:rPr>
          <w:rFonts w:ascii="仿宋" w:eastAsia="仿宋" w:hAnsi="仿宋" w:hint="eastAsia"/>
          <w:sz w:val="24"/>
          <w:szCs w:val="24"/>
        </w:rPr>
        <w:t>6</w:t>
      </w:r>
      <w:r w:rsidR="00536DAA" w:rsidRPr="00DF0A0E">
        <w:rPr>
          <w:rFonts w:ascii="仿宋" w:eastAsia="仿宋" w:hAnsi="仿宋" w:hint="eastAsia"/>
          <w:sz w:val="24"/>
          <w:szCs w:val="24"/>
        </w:rPr>
        <w:t>0分</w:t>
      </w:r>
      <w:r w:rsidR="001F5E30" w:rsidRPr="00DF0A0E">
        <w:rPr>
          <w:rFonts w:ascii="仿宋" w:eastAsia="仿宋" w:hAnsi="仿宋" w:hint="eastAsia"/>
          <w:sz w:val="24"/>
          <w:szCs w:val="24"/>
        </w:rPr>
        <w:t>（</w:t>
      </w:r>
      <w:r w:rsidR="00C63AE3" w:rsidRPr="00DF0A0E">
        <w:rPr>
          <w:rFonts w:ascii="仿宋" w:eastAsia="仿宋" w:hAnsi="仿宋" w:hint="eastAsia"/>
          <w:sz w:val="24"/>
          <w:szCs w:val="24"/>
        </w:rPr>
        <w:t>分数计算办法严格按照《江苏师范大学科研工作量考核办法》（苏师大科〔2014〕2号）执行</w:t>
      </w:r>
      <w:r w:rsidR="001F5E30" w:rsidRPr="00DF0A0E">
        <w:rPr>
          <w:rFonts w:ascii="仿宋" w:eastAsia="仿宋" w:hAnsi="仿宋" w:hint="eastAsia"/>
          <w:sz w:val="24"/>
          <w:szCs w:val="24"/>
        </w:rPr>
        <w:t>），且满足</w:t>
      </w:r>
      <w:r w:rsidRPr="00DF0A0E">
        <w:rPr>
          <w:rFonts w:ascii="仿宋" w:eastAsia="仿宋" w:hAnsi="仿宋" w:hint="eastAsia"/>
          <w:sz w:val="24"/>
          <w:szCs w:val="24"/>
        </w:rPr>
        <w:t>下列条件之一者，可以破格申请</w:t>
      </w:r>
      <w:r w:rsidR="001F5E30" w:rsidRPr="00DF0A0E">
        <w:rPr>
          <w:rFonts w:ascii="仿宋" w:eastAsia="仿宋" w:hAnsi="仿宋" w:hint="eastAsia"/>
          <w:sz w:val="24"/>
          <w:szCs w:val="24"/>
        </w:rPr>
        <w:t>博士</w:t>
      </w:r>
      <w:r w:rsidRPr="00DF0A0E">
        <w:rPr>
          <w:rFonts w:ascii="仿宋" w:eastAsia="仿宋" w:hAnsi="仿宋" w:hint="eastAsia"/>
          <w:sz w:val="24"/>
          <w:szCs w:val="24"/>
        </w:rPr>
        <w:t>学位：</w:t>
      </w:r>
      <w:r w:rsidRPr="00DF0A0E">
        <w:rPr>
          <w:rFonts w:ascii="仿宋" w:eastAsia="仿宋" w:hAnsi="仿宋"/>
          <w:sz w:val="24"/>
          <w:szCs w:val="24"/>
        </w:rPr>
        <w:t xml:space="preserve"> </w:t>
      </w:r>
    </w:p>
    <w:p w:rsidR="001F5E30" w:rsidRPr="00DF0A0E" w:rsidRDefault="001F5E30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（1）主持省级及以上研究生科研创新项目并顺利结题者；</w:t>
      </w:r>
    </w:p>
    <w:p w:rsidR="001F5E30" w:rsidRPr="00DF0A0E" w:rsidRDefault="001F5E30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（2）第一申请人获得国家授权专利者（必须有专利授权号）；</w:t>
      </w:r>
    </w:p>
    <w:p w:rsidR="001F5E30" w:rsidRPr="00DF0A0E" w:rsidRDefault="001F5E30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（3）获得省级及以上各类获奖者，其中特等奖（或等同的一等奖）排名前3；或省级一等奖（或等同的二等奖）排名前2；或省级二等奖（或等同的三等奖）排名第1；其中国家级特等奖（或等同的一等奖）排名前4；或国家级一等奖（或等同的二等奖）排名前3；或国家级二等奖（或等同的三等奖）排名前2。以上同一个奖项只局限于同一个</w:t>
      </w:r>
      <w:r w:rsidR="00773274" w:rsidRPr="00DF0A0E">
        <w:rPr>
          <w:rFonts w:ascii="仿宋" w:eastAsia="仿宋" w:hAnsi="仿宋" w:hint="eastAsia"/>
          <w:sz w:val="24"/>
          <w:szCs w:val="24"/>
        </w:rPr>
        <w:t>博士</w:t>
      </w:r>
      <w:r w:rsidRPr="00DF0A0E">
        <w:rPr>
          <w:rFonts w:ascii="仿宋" w:eastAsia="仿宋" w:hAnsi="仿宋" w:hint="eastAsia"/>
          <w:sz w:val="24"/>
          <w:szCs w:val="24"/>
        </w:rPr>
        <w:t>生申报一次</w:t>
      </w:r>
      <w:r w:rsidR="00773274" w:rsidRPr="00DF0A0E">
        <w:rPr>
          <w:rFonts w:ascii="仿宋" w:eastAsia="仿宋" w:hAnsi="仿宋" w:hint="eastAsia"/>
          <w:sz w:val="24"/>
          <w:szCs w:val="24"/>
        </w:rPr>
        <w:t>博士</w:t>
      </w:r>
      <w:r w:rsidRPr="00DF0A0E">
        <w:rPr>
          <w:rFonts w:ascii="仿宋" w:eastAsia="仿宋" w:hAnsi="仿宋" w:hint="eastAsia"/>
          <w:sz w:val="24"/>
          <w:szCs w:val="24"/>
        </w:rPr>
        <w:t>学位。</w:t>
      </w:r>
    </w:p>
    <w:p w:rsidR="00AF6CB9" w:rsidRPr="00DF0A0E" w:rsidRDefault="0000337D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2</w:t>
      </w:r>
      <w:r w:rsidR="00464376">
        <w:rPr>
          <w:rFonts w:ascii="仿宋" w:eastAsia="仿宋" w:hAnsi="仿宋" w:hint="eastAsia"/>
          <w:sz w:val="24"/>
          <w:szCs w:val="24"/>
        </w:rPr>
        <w:t>．</w:t>
      </w:r>
      <w:r w:rsidRPr="00DF0A0E">
        <w:rPr>
          <w:rFonts w:ascii="仿宋" w:eastAsia="仿宋" w:hAnsi="仿宋" w:hint="eastAsia"/>
          <w:sz w:val="24"/>
          <w:szCs w:val="24"/>
        </w:rPr>
        <w:t>对于其他条件均满足，而外语没有达到要求</w:t>
      </w:r>
      <w:r w:rsidR="00A0104E" w:rsidRPr="00DF0A0E">
        <w:rPr>
          <w:rFonts w:ascii="仿宋" w:eastAsia="仿宋" w:hAnsi="仿宋" w:hint="eastAsia"/>
          <w:sz w:val="24"/>
          <w:szCs w:val="24"/>
        </w:rPr>
        <w:t>（低于规定要求分数5分</w:t>
      </w:r>
      <w:r w:rsidR="00D12041" w:rsidRPr="00DF0A0E">
        <w:rPr>
          <w:rFonts w:ascii="仿宋" w:eastAsia="仿宋" w:hAnsi="仿宋" w:hint="eastAsia"/>
          <w:sz w:val="24"/>
          <w:szCs w:val="24"/>
        </w:rPr>
        <w:t>及以内</w:t>
      </w:r>
      <w:r w:rsidR="00A0104E" w:rsidRPr="00DF0A0E">
        <w:rPr>
          <w:rFonts w:ascii="仿宋" w:eastAsia="仿宋" w:hAnsi="仿宋" w:hint="eastAsia"/>
          <w:sz w:val="24"/>
          <w:szCs w:val="24"/>
        </w:rPr>
        <w:t>，百分制分数）</w:t>
      </w:r>
      <w:r w:rsidRPr="00DF0A0E">
        <w:rPr>
          <w:rFonts w:ascii="仿宋" w:eastAsia="仿宋" w:hAnsi="仿宋" w:hint="eastAsia"/>
          <w:sz w:val="24"/>
          <w:szCs w:val="24"/>
        </w:rPr>
        <w:t>者，满足下列条件之一者，可以破格申请</w:t>
      </w:r>
      <w:r w:rsidR="000A5ACA" w:rsidRPr="00DF0A0E">
        <w:rPr>
          <w:rFonts w:ascii="仿宋" w:eastAsia="仿宋" w:hAnsi="仿宋" w:hint="eastAsia"/>
          <w:sz w:val="24"/>
          <w:szCs w:val="24"/>
        </w:rPr>
        <w:t>博士</w:t>
      </w:r>
      <w:r w:rsidRPr="00DF0A0E">
        <w:rPr>
          <w:rFonts w:ascii="仿宋" w:eastAsia="仿宋" w:hAnsi="仿宋" w:hint="eastAsia"/>
          <w:sz w:val="24"/>
          <w:szCs w:val="24"/>
        </w:rPr>
        <w:t>学位：</w:t>
      </w:r>
    </w:p>
    <w:p w:rsidR="0000337D" w:rsidRPr="00DF0A0E" w:rsidRDefault="0000337D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 xml:space="preserve">（1）境外（英语地区或国家）进修、访学或联合培养时间 </w:t>
      </w:r>
      <w:r w:rsidRPr="00DF0A0E">
        <w:rPr>
          <w:rFonts w:ascii="仿宋" w:eastAsia="仿宋" w:hAnsi="仿宋" w:hint="eastAsia"/>
          <w:sz w:val="24"/>
          <w:szCs w:val="24"/>
        </w:rPr>
        <w:sym w:font="Symbol" w:char="F0B3"/>
      </w:r>
      <w:r w:rsidRPr="00DF0A0E">
        <w:rPr>
          <w:rFonts w:ascii="仿宋" w:eastAsia="仿宋" w:hAnsi="仿宋" w:hint="eastAsia"/>
          <w:sz w:val="24"/>
          <w:szCs w:val="24"/>
        </w:rPr>
        <w:t xml:space="preserve"> 6个月</w:t>
      </w:r>
      <w:r w:rsidR="00EF1077" w:rsidRPr="00DF0A0E">
        <w:rPr>
          <w:rFonts w:ascii="仿宋" w:eastAsia="仿宋" w:hAnsi="仿宋" w:hint="eastAsia"/>
          <w:sz w:val="24"/>
          <w:szCs w:val="24"/>
        </w:rPr>
        <w:t>者</w:t>
      </w:r>
      <w:r w:rsidRPr="00DF0A0E">
        <w:rPr>
          <w:rFonts w:ascii="仿宋" w:eastAsia="仿宋" w:hAnsi="仿宋" w:hint="eastAsia"/>
          <w:sz w:val="24"/>
          <w:szCs w:val="24"/>
        </w:rPr>
        <w:t>。</w:t>
      </w:r>
    </w:p>
    <w:p w:rsidR="001C2D10" w:rsidRPr="00DF0A0E" w:rsidRDefault="001C2D10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（2）第一作者发表1篇英文期刊的论文；</w:t>
      </w:r>
    </w:p>
    <w:p w:rsidR="004A6A92" w:rsidRPr="00DF0A0E" w:rsidRDefault="004A6A92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（3）参加国际学术会议，并有论文宣讲且发表１篇英文会议论文。</w:t>
      </w:r>
    </w:p>
    <w:p w:rsidR="0000337D" w:rsidRPr="00DF0A0E" w:rsidRDefault="00B365AF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3</w:t>
      </w:r>
      <w:r w:rsidR="00464376">
        <w:rPr>
          <w:rFonts w:ascii="仿宋" w:eastAsia="仿宋" w:hAnsi="仿宋" w:hint="eastAsia"/>
          <w:sz w:val="24"/>
          <w:szCs w:val="24"/>
        </w:rPr>
        <w:t>．</w:t>
      </w:r>
      <w:r w:rsidRPr="00DF0A0E">
        <w:rPr>
          <w:rFonts w:ascii="仿宋" w:eastAsia="仿宋" w:hAnsi="仿宋" w:hint="eastAsia"/>
          <w:sz w:val="24"/>
          <w:szCs w:val="24"/>
        </w:rPr>
        <w:t>对于其他条件均满足，而</w:t>
      </w:r>
      <w:r w:rsidR="004A6A92" w:rsidRPr="00DF0A0E">
        <w:rPr>
          <w:rFonts w:ascii="仿宋" w:eastAsia="仿宋" w:hAnsi="仿宋" w:hint="eastAsia"/>
          <w:sz w:val="24"/>
          <w:szCs w:val="24"/>
        </w:rPr>
        <w:t>其中一门学位课程成绩在65分至70分之间者</w:t>
      </w:r>
      <w:r w:rsidRPr="00DF0A0E">
        <w:rPr>
          <w:rFonts w:ascii="仿宋" w:eastAsia="仿宋" w:hAnsi="仿宋" w:hint="eastAsia"/>
          <w:sz w:val="24"/>
          <w:szCs w:val="24"/>
        </w:rPr>
        <w:t>，</w:t>
      </w:r>
      <w:r w:rsidR="00EF2010" w:rsidRPr="00DF0A0E">
        <w:rPr>
          <w:rFonts w:ascii="仿宋" w:eastAsia="仿宋" w:hAnsi="仿宋" w:hint="eastAsia"/>
          <w:sz w:val="24"/>
          <w:szCs w:val="24"/>
        </w:rPr>
        <w:t>第一作者发表的论文</w:t>
      </w:r>
      <w:r w:rsidR="00563D6D" w:rsidRPr="00DF0A0E">
        <w:rPr>
          <w:rFonts w:ascii="仿宋" w:eastAsia="仿宋" w:hAnsi="仿宋" w:hint="eastAsia"/>
          <w:sz w:val="24"/>
          <w:szCs w:val="24"/>
        </w:rPr>
        <w:t>需</w:t>
      </w:r>
      <w:r w:rsidR="00380798" w:rsidRPr="00DF0A0E">
        <w:rPr>
          <w:rFonts w:ascii="仿宋" w:eastAsia="仿宋" w:hAnsi="仿宋" w:hint="eastAsia"/>
          <w:sz w:val="24"/>
          <w:szCs w:val="24"/>
        </w:rPr>
        <w:t>达到</w:t>
      </w:r>
      <w:r w:rsidR="008741B1" w:rsidRPr="00DF0A0E">
        <w:rPr>
          <w:rFonts w:ascii="仿宋" w:eastAsia="仿宋" w:hAnsi="仿宋" w:hint="eastAsia"/>
          <w:sz w:val="24"/>
          <w:szCs w:val="24"/>
        </w:rPr>
        <w:t>2倍及以上规定的论文要求，或除发表规定的论文外，</w:t>
      </w:r>
      <w:r w:rsidR="008741B1" w:rsidRPr="00DF0A0E">
        <w:rPr>
          <w:rFonts w:ascii="仿宋" w:eastAsia="仿宋" w:hAnsi="仿宋" w:hint="eastAsia"/>
          <w:sz w:val="24"/>
          <w:szCs w:val="24"/>
        </w:rPr>
        <w:lastRenderedPageBreak/>
        <w:t>还获得</w:t>
      </w:r>
      <w:r w:rsidR="00773274" w:rsidRPr="00DF0A0E">
        <w:rPr>
          <w:rFonts w:ascii="仿宋" w:eastAsia="仿宋" w:hAnsi="仿宋" w:hint="eastAsia"/>
          <w:sz w:val="24"/>
          <w:szCs w:val="24"/>
        </w:rPr>
        <w:t>破格申请博士学位</w:t>
      </w:r>
      <w:r w:rsidR="00F22489" w:rsidRPr="00DF0A0E">
        <w:rPr>
          <w:rFonts w:ascii="仿宋" w:eastAsia="仿宋" w:hAnsi="仿宋" w:hint="eastAsia"/>
          <w:sz w:val="24"/>
          <w:szCs w:val="24"/>
        </w:rPr>
        <w:t>第一条（3）中</w:t>
      </w:r>
      <w:r w:rsidR="00773274" w:rsidRPr="00DF0A0E">
        <w:rPr>
          <w:rFonts w:ascii="仿宋" w:eastAsia="仿宋" w:hAnsi="仿宋" w:hint="eastAsia"/>
          <w:sz w:val="24"/>
          <w:szCs w:val="24"/>
        </w:rPr>
        <w:t>列举</w:t>
      </w:r>
      <w:r w:rsidR="008741B1" w:rsidRPr="00DF0A0E">
        <w:rPr>
          <w:rFonts w:ascii="仿宋" w:eastAsia="仿宋" w:hAnsi="仿宋" w:hint="eastAsia"/>
          <w:sz w:val="24"/>
          <w:szCs w:val="24"/>
        </w:rPr>
        <w:t>的获奖成果之一，方可破格申请</w:t>
      </w:r>
      <w:r w:rsidR="000A5ACA" w:rsidRPr="00DF0A0E">
        <w:rPr>
          <w:rFonts w:ascii="仿宋" w:eastAsia="仿宋" w:hAnsi="仿宋" w:hint="eastAsia"/>
          <w:sz w:val="24"/>
          <w:szCs w:val="24"/>
        </w:rPr>
        <w:t>博士</w:t>
      </w:r>
      <w:r w:rsidR="008741B1" w:rsidRPr="00DF0A0E">
        <w:rPr>
          <w:rFonts w:ascii="仿宋" w:eastAsia="仿宋" w:hAnsi="仿宋" w:hint="eastAsia"/>
          <w:sz w:val="24"/>
          <w:szCs w:val="24"/>
        </w:rPr>
        <w:t>学位。</w:t>
      </w:r>
    </w:p>
    <w:p w:rsidR="00367A46" w:rsidRPr="00DF0A0E" w:rsidRDefault="00367A46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4</w:t>
      </w:r>
      <w:r w:rsidR="00464376">
        <w:rPr>
          <w:rFonts w:ascii="仿宋" w:eastAsia="仿宋" w:hAnsi="仿宋" w:hint="eastAsia"/>
          <w:sz w:val="24"/>
          <w:szCs w:val="24"/>
        </w:rPr>
        <w:t>．</w:t>
      </w:r>
      <w:r w:rsidRPr="00DF0A0E">
        <w:rPr>
          <w:rFonts w:ascii="仿宋" w:eastAsia="仿宋" w:hAnsi="仿宋" w:hint="eastAsia"/>
          <w:sz w:val="24"/>
          <w:szCs w:val="24"/>
        </w:rPr>
        <w:t>不满足</w:t>
      </w:r>
      <w:r w:rsidR="00E21BC3" w:rsidRPr="00DF0A0E">
        <w:rPr>
          <w:rFonts w:ascii="仿宋" w:eastAsia="仿宋" w:hAnsi="仿宋" w:hint="eastAsia"/>
          <w:sz w:val="24"/>
          <w:szCs w:val="24"/>
        </w:rPr>
        <w:t>任意两条</w:t>
      </w:r>
      <w:r w:rsidRPr="00DF0A0E">
        <w:rPr>
          <w:rFonts w:ascii="仿宋" w:eastAsia="仿宋" w:hAnsi="仿宋" w:hint="eastAsia"/>
          <w:sz w:val="24"/>
          <w:szCs w:val="24"/>
        </w:rPr>
        <w:t>学位授予条件</w:t>
      </w:r>
      <w:r w:rsidR="00E21BC3" w:rsidRPr="00DF0A0E">
        <w:rPr>
          <w:rFonts w:ascii="仿宋" w:eastAsia="仿宋" w:hAnsi="仿宋" w:hint="eastAsia"/>
          <w:sz w:val="24"/>
          <w:szCs w:val="24"/>
        </w:rPr>
        <w:t>者</w:t>
      </w:r>
      <w:r w:rsidRPr="00DF0A0E">
        <w:rPr>
          <w:rFonts w:ascii="仿宋" w:eastAsia="仿宋" w:hAnsi="仿宋" w:hint="eastAsia"/>
          <w:sz w:val="24"/>
          <w:szCs w:val="24"/>
        </w:rPr>
        <w:t>，不得破格申请</w:t>
      </w:r>
      <w:r w:rsidR="000A5ACA" w:rsidRPr="00DF0A0E">
        <w:rPr>
          <w:rFonts w:ascii="仿宋" w:eastAsia="仿宋" w:hAnsi="仿宋" w:hint="eastAsia"/>
          <w:sz w:val="24"/>
          <w:szCs w:val="24"/>
        </w:rPr>
        <w:t>博士</w:t>
      </w:r>
      <w:r w:rsidRPr="00DF0A0E">
        <w:rPr>
          <w:rFonts w:ascii="仿宋" w:eastAsia="仿宋" w:hAnsi="仿宋" w:hint="eastAsia"/>
          <w:sz w:val="24"/>
          <w:szCs w:val="24"/>
        </w:rPr>
        <w:t>学位。</w:t>
      </w:r>
    </w:p>
    <w:p w:rsidR="00367A46" w:rsidRPr="007840F3" w:rsidRDefault="00367A46" w:rsidP="00F90296">
      <w:pPr>
        <w:spacing w:line="360" w:lineRule="auto"/>
        <w:ind w:firstLineChars="200" w:firstLine="480"/>
        <w:rPr>
          <w:rFonts w:ascii="仿宋" w:eastAsia="仿宋" w:hAnsi="仿宋"/>
          <w:b/>
          <w:sz w:val="24"/>
          <w:szCs w:val="24"/>
        </w:rPr>
      </w:pPr>
      <w:r w:rsidRPr="007840F3">
        <w:rPr>
          <w:rFonts w:ascii="仿宋" w:eastAsia="仿宋" w:hAnsi="仿宋" w:hint="eastAsia"/>
          <w:b/>
          <w:sz w:val="24"/>
          <w:szCs w:val="24"/>
        </w:rPr>
        <w:t>四、提前申请</w:t>
      </w:r>
      <w:r w:rsidR="000A5ACA" w:rsidRPr="007840F3">
        <w:rPr>
          <w:rFonts w:ascii="仿宋" w:eastAsia="仿宋" w:hAnsi="仿宋" w:hint="eastAsia"/>
          <w:b/>
          <w:sz w:val="24"/>
          <w:szCs w:val="24"/>
        </w:rPr>
        <w:t>博士</w:t>
      </w:r>
      <w:r w:rsidRPr="007840F3">
        <w:rPr>
          <w:rFonts w:ascii="仿宋" w:eastAsia="仿宋" w:hAnsi="仿宋" w:hint="eastAsia"/>
          <w:b/>
          <w:sz w:val="24"/>
          <w:szCs w:val="24"/>
        </w:rPr>
        <w:t>学位条件</w:t>
      </w:r>
    </w:p>
    <w:p w:rsidR="000628CD" w:rsidRPr="00DF0A0E" w:rsidRDefault="000628CD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除</w:t>
      </w:r>
      <w:r w:rsidR="00367A46" w:rsidRPr="00DF0A0E">
        <w:rPr>
          <w:rFonts w:ascii="仿宋" w:eastAsia="仿宋" w:hAnsi="仿宋" w:hint="eastAsia"/>
          <w:sz w:val="24"/>
          <w:szCs w:val="24"/>
        </w:rPr>
        <w:t>满足学位授予条件中所有条款，</w:t>
      </w:r>
      <w:r w:rsidRPr="00DF0A0E">
        <w:rPr>
          <w:rFonts w:ascii="仿宋" w:eastAsia="仿宋" w:hAnsi="仿宋" w:hint="eastAsia"/>
          <w:sz w:val="24"/>
          <w:szCs w:val="24"/>
        </w:rPr>
        <w:t>符合下列</w:t>
      </w:r>
      <w:r w:rsidR="004F0273" w:rsidRPr="00DF0A0E">
        <w:rPr>
          <w:rFonts w:ascii="仿宋" w:eastAsia="仿宋" w:hAnsi="仿宋" w:hint="eastAsia"/>
          <w:sz w:val="24"/>
          <w:szCs w:val="24"/>
        </w:rPr>
        <w:t>所有</w:t>
      </w:r>
      <w:r w:rsidRPr="00DF0A0E">
        <w:rPr>
          <w:rFonts w:ascii="仿宋" w:eastAsia="仿宋" w:hAnsi="仿宋" w:hint="eastAsia"/>
          <w:sz w:val="24"/>
          <w:szCs w:val="24"/>
        </w:rPr>
        <w:t>条件者，方可提前申请</w:t>
      </w:r>
      <w:r w:rsidR="000A5ACA" w:rsidRPr="00DF0A0E">
        <w:rPr>
          <w:rFonts w:ascii="仿宋" w:eastAsia="仿宋" w:hAnsi="仿宋" w:hint="eastAsia"/>
          <w:sz w:val="24"/>
          <w:szCs w:val="24"/>
        </w:rPr>
        <w:t>博士</w:t>
      </w:r>
      <w:r w:rsidRPr="00DF0A0E">
        <w:rPr>
          <w:rFonts w:ascii="仿宋" w:eastAsia="仿宋" w:hAnsi="仿宋" w:hint="eastAsia"/>
          <w:sz w:val="24"/>
          <w:szCs w:val="24"/>
        </w:rPr>
        <w:t>学位：</w:t>
      </w:r>
    </w:p>
    <w:p w:rsidR="000628CD" w:rsidRPr="00DF0A0E" w:rsidRDefault="000628CD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1</w:t>
      </w:r>
      <w:r w:rsidR="00464376">
        <w:rPr>
          <w:rFonts w:ascii="仿宋" w:eastAsia="仿宋" w:hAnsi="仿宋" w:hint="eastAsia"/>
          <w:sz w:val="24"/>
          <w:szCs w:val="24"/>
        </w:rPr>
        <w:t>．</w:t>
      </w:r>
      <w:r w:rsidR="00D80246" w:rsidRPr="00DF0A0E">
        <w:rPr>
          <w:rFonts w:ascii="仿宋" w:eastAsia="仿宋" w:hAnsi="仿宋" w:hint="eastAsia"/>
          <w:sz w:val="24"/>
          <w:szCs w:val="24"/>
        </w:rPr>
        <w:t>修读</w:t>
      </w:r>
      <w:r w:rsidR="00E340B9" w:rsidRPr="00DF0A0E">
        <w:rPr>
          <w:rFonts w:ascii="仿宋" w:eastAsia="仿宋" w:hAnsi="仿宋" w:hint="eastAsia"/>
          <w:sz w:val="24"/>
          <w:szCs w:val="24"/>
        </w:rPr>
        <w:t>了</w:t>
      </w:r>
      <w:r w:rsidR="00D80246" w:rsidRPr="00DF0A0E">
        <w:rPr>
          <w:rFonts w:ascii="仿宋" w:eastAsia="仿宋" w:hAnsi="仿宋" w:hint="eastAsia"/>
          <w:sz w:val="24"/>
          <w:szCs w:val="24"/>
        </w:rPr>
        <w:t>超过规定的</w:t>
      </w:r>
      <w:r w:rsidR="007C67DD" w:rsidRPr="00DF0A0E">
        <w:rPr>
          <w:rFonts w:ascii="仿宋" w:eastAsia="仿宋" w:hAnsi="仿宋" w:hint="eastAsia"/>
          <w:sz w:val="24"/>
          <w:szCs w:val="24"/>
        </w:rPr>
        <w:t>2/3</w:t>
      </w:r>
      <w:r w:rsidR="00CA5F79" w:rsidRPr="00DF0A0E">
        <w:rPr>
          <w:rFonts w:ascii="仿宋" w:eastAsia="仿宋" w:hAnsi="仿宋" w:hint="eastAsia"/>
          <w:sz w:val="24"/>
          <w:szCs w:val="24"/>
        </w:rPr>
        <w:t>学习</w:t>
      </w:r>
      <w:r w:rsidR="00D80246" w:rsidRPr="00DF0A0E">
        <w:rPr>
          <w:rFonts w:ascii="仿宋" w:eastAsia="仿宋" w:hAnsi="仿宋" w:hint="eastAsia"/>
          <w:sz w:val="24"/>
          <w:szCs w:val="24"/>
        </w:rPr>
        <w:t>年限;</w:t>
      </w:r>
    </w:p>
    <w:p w:rsidR="00367A46" w:rsidRPr="00DF0A0E" w:rsidRDefault="000628CD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2</w:t>
      </w:r>
      <w:r w:rsidR="00464376">
        <w:rPr>
          <w:rFonts w:ascii="仿宋" w:eastAsia="仿宋" w:hAnsi="仿宋" w:hint="eastAsia"/>
          <w:sz w:val="24"/>
          <w:szCs w:val="24"/>
        </w:rPr>
        <w:t>．</w:t>
      </w:r>
      <w:r w:rsidR="004A6A92" w:rsidRPr="00DF0A0E">
        <w:rPr>
          <w:rFonts w:ascii="仿宋" w:eastAsia="仿宋" w:hAnsi="仿宋" w:hint="eastAsia"/>
          <w:sz w:val="24"/>
          <w:szCs w:val="24"/>
        </w:rPr>
        <w:t>学位课程成绩平均分大于等于85分</w:t>
      </w:r>
      <w:r w:rsidRPr="00DF0A0E">
        <w:rPr>
          <w:rFonts w:ascii="仿宋" w:eastAsia="仿宋" w:hAnsi="仿宋" w:hint="eastAsia"/>
          <w:sz w:val="24"/>
          <w:szCs w:val="24"/>
        </w:rPr>
        <w:t>；</w:t>
      </w:r>
    </w:p>
    <w:p w:rsidR="000628CD" w:rsidRPr="00DF0A0E" w:rsidRDefault="00D80246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3</w:t>
      </w:r>
      <w:r w:rsidR="00464376">
        <w:rPr>
          <w:rFonts w:ascii="仿宋" w:eastAsia="仿宋" w:hAnsi="仿宋" w:hint="eastAsia"/>
          <w:sz w:val="24"/>
          <w:szCs w:val="24"/>
        </w:rPr>
        <w:t>．</w:t>
      </w:r>
      <w:r w:rsidRPr="00DF0A0E">
        <w:rPr>
          <w:rFonts w:ascii="仿宋" w:eastAsia="仿宋" w:hAnsi="仿宋" w:hint="eastAsia"/>
          <w:sz w:val="24"/>
          <w:szCs w:val="24"/>
        </w:rPr>
        <w:t>第一作者发表</w:t>
      </w:r>
      <w:r w:rsidR="00B911B8" w:rsidRPr="00DF0A0E">
        <w:rPr>
          <w:rFonts w:ascii="仿宋" w:eastAsia="仿宋" w:hAnsi="仿宋" w:hint="eastAsia"/>
          <w:sz w:val="24"/>
          <w:szCs w:val="24"/>
        </w:rPr>
        <w:t>的</w:t>
      </w:r>
      <w:r w:rsidRPr="00DF0A0E">
        <w:rPr>
          <w:rFonts w:ascii="仿宋" w:eastAsia="仿宋" w:hAnsi="仿宋" w:hint="eastAsia"/>
          <w:sz w:val="24"/>
          <w:szCs w:val="24"/>
        </w:rPr>
        <w:t>论文</w:t>
      </w:r>
      <w:r w:rsidR="00E21BC3" w:rsidRPr="00DF0A0E">
        <w:rPr>
          <w:rFonts w:ascii="仿宋" w:eastAsia="仿宋" w:hAnsi="仿宋" w:hint="eastAsia"/>
          <w:sz w:val="24"/>
          <w:szCs w:val="24"/>
        </w:rPr>
        <w:t>达到</w:t>
      </w:r>
      <w:r w:rsidRPr="00DF0A0E">
        <w:rPr>
          <w:rFonts w:ascii="仿宋" w:eastAsia="仿宋" w:hAnsi="仿宋" w:hint="eastAsia"/>
          <w:sz w:val="24"/>
          <w:szCs w:val="24"/>
        </w:rPr>
        <w:t>3倍及以上规定的论文要求</w:t>
      </w:r>
      <w:r w:rsidR="00642C53" w:rsidRPr="00DF0A0E">
        <w:rPr>
          <w:rFonts w:ascii="仿宋" w:eastAsia="仿宋" w:hAnsi="仿宋" w:hint="eastAsia"/>
          <w:sz w:val="24"/>
          <w:szCs w:val="24"/>
        </w:rPr>
        <w:t>；</w:t>
      </w:r>
      <w:r w:rsidR="00B911B8" w:rsidRPr="00DF0A0E">
        <w:rPr>
          <w:rFonts w:ascii="仿宋" w:eastAsia="仿宋" w:hAnsi="仿宋" w:hint="eastAsia"/>
          <w:sz w:val="24"/>
          <w:szCs w:val="24"/>
        </w:rPr>
        <w:t>或</w:t>
      </w:r>
      <w:r w:rsidR="00E21BC3" w:rsidRPr="00DF0A0E">
        <w:rPr>
          <w:rFonts w:ascii="仿宋" w:eastAsia="仿宋" w:hAnsi="仿宋" w:hint="eastAsia"/>
          <w:sz w:val="24"/>
          <w:szCs w:val="24"/>
        </w:rPr>
        <w:t>研究生第一作者取得</w:t>
      </w:r>
      <w:r w:rsidR="00642C53" w:rsidRPr="00DF0A0E">
        <w:rPr>
          <w:rFonts w:ascii="仿宋" w:eastAsia="仿宋" w:hAnsi="仿宋" w:hint="eastAsia"/>
          <w:sz w:val="24"/>
          <w:szCs w:val="24"/>
        </w:rPr>
        <w:t>标志性成果（</w:t>
      </w:r>
      <w:r w:rsidR="00E340B9" w:rsidRPr="00DF0A0E">
        <w:rPr>
          <w:rFonts w:ascii="仿宋" w:eastAsia="仿宋" w:hAnsi="仿宋" w:hint="eastAsia"/>
          <w:sz w:val="24"/>
          <w:szCs w:val="24"/>
        </w:rPr>
        <w:t>含</w:t>
      </w:r>
      <w:r w:rsidR="00642C53" w:rsidRPr="00DF0A0E">
        <w:rPr>
          <w:rFonts w:ascii="仿宋" w:eastAsia="仿宋" w:hAnsi="仿宋" w:hint="eastAsia"/>
          <w:sz w:val="24"/>
          <w:szCs w:val="24"/>
        </w:rPr>
        <w:t>TOP-SCI二区及以上论文、</w:t>
      </w:r>
      <w:r w:rsidR="00CA5F79" w:rsidRPr="00DF0A0E">
        <w:rPr>
          <w:rFonts w:ascii="仿宋" w:eastAsia="仿宋" w:hAnsi="仿宋" w:hint="eastAsia"/>
          <w:sz w:val="24"/>
          <w:szCs w:val="24"/>
        </w:rPr>
        <w:t>或</w:t>
      </w:r>
      <w:r w:rsidR="00642C53" w:rsidRPr="00DF0A0E">
        <w:rPr>
          <w:rFonts w:ascii="仿宋" w:eastAsia="仿宋" w:hAnsi="仿宋" w:hint="eastAsia"/>
          <w:sz w:val="24"/>
          <w:szCs w:val="24"/>
        </w:rPr>
        <w:t>我校认定的人文社会科学A类期刊上论文或文学艺术类的一类创作成果）</w:t>
      </w:r>
      <w:r w:rsidR="00BB44EB" w:rsidRPr="00DF0A0E">
        <w:rPr>
          <w:rFonts w:ascii="仿宋" w:eastAsia="仿宋" w:hAnsi="仿宋" w:hint="eastAsia"/>
          <w:sz w:val="24"/>
          <w:szCs w:val="24"/>
        </w:rPr>
        <w:t>。</w:t>
      </w:r>
    </w:p>
    <w:p w:rsidR="00657FD4" w:rsidRPr="00DF0A0E" w:rsidRDefault="00657FD4" w:rsidP="00DF0A0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CC3C17" w:rsidRPr="00DF0A0E" w:rsidRDefault="00657FD4" w:rsidP="00DF0A0E">
      <w:pPr>
        <w:spacing w:line="360" w:lineRule="auto"/>
        <w:ind w:right="560" w:firstLine="200"/>
        <w:rPr>
          <w:rFonts w:ascii="仿宋" w:eastAsia="仿宋" w:hAnsi="仿宋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本条件从201**年开始实施，由校学位评定委员会负责解释。</w:t>
      </w:r>
    </w:p>
    <w:p w:rsidR="008741B1" w:rsidRPr="00DF0A0E" w:rsidRDefault="008741B1" w:rsidP="00DF0A0E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</w:p>
    <w:p w:rsidR="00657FD4" w:rsidRDefault="00657FD4" w:rsidP="00DF0A0E">
      <w:pPr>
        <w:spacing w:line="360" w:lineRule="auto"/>
        <w:ind w:firstLineChars="200" w:firstLine="480"/>
        <w:jc w:val="right"/>
        <w:rPr>
          <w:rFonts w:ascii="仿宋" w:eastAsia="仿宋" w:hAnsi="仿宋" w:hint="eastAsia"/>
          <w:sz w:val="24"/>
          <w:szCs w:val="24"/>
        </w:rPr>
      </w:pPr>
      <w:r w:rsidRPr="00DF0A0E">
        <w:rPr>
          <w:rFonts w:ascii="仿宋" w:eastAsia="仿宋" w:hAnsi="仿宋" w:hint="eastAsia"/>
          <w:sz w:val="24"/>
          <w:szCs w:val="24"/>
        </w:rPr>
        <w:t>2015年</w:t>
      </w:r>
      <w:r w:rsidR="00557598" w:rsidRPr="00DF0A0E">
        <w:rPr>
          <w:rFonts w:ascii="仿宋" w:eastAsia="仿宋" w:hAnsi="仿宋" w:hint="eastAsia"/>
          <w:sz w:val="24"/>
          <w:szCs w:val="24"/>
        </w:rPr>
        <w:t>10</w:t>
      </w:r>
      <w:r w:rsidRPr="00DF0A0E">
        <w:rPr>
          <w:rFonts w:ascii="仿宋" w:eastAsia="仿宋" w:hAnsi="仿宋" w:hint="eastAsia"/>
          <w:sz w:val="24"/>
          <w:szCs w:val="24"/>
        </w:rPr>
        <w:t>月</w:t>
      </w:r>
      <w:r w:rsidR="00557598" w:rsidRPr="00DF0A0E">
        <w:rPr>
          <w:rFonts w:ascii="仿宋" w:eastAsia="仿宋" w:hAnsi="仿宋" w:hint="eastAsia"/>
          <w:sz w:val="24"/>
          <w:szCs w:val="24"/>
        </w:rPr>
        <w:t>10</w:t>
      </w:r>
      <w:r w:rsidRPr="00DF0A0E">
        <w:rPr>
          <w:rFonts w:ascii="仿宋" w:eastAsia="仿宋" w:hAnsi="仿宋" w:hint="eastAsia"/>
          <w:sz w:val="24"/>
          <w:szCs w:val="24"/>
        </w:rPr>
        <w:t>日</w:t>
      </w:r>
    </w:p>
    <w:p w:rsidR="00F90296" w:rsidRDefault="00F90296" w:rsidP="00DF0A0E">
      <w:pPr>
        <w:spacing w:line="360" w:lineRule="auto"/>
        <w:ind w:firstLineChars="200" w:firstLine="480"/>
        <w:jc w:val="right"/>
        <w:rPr>
          <w:rFonts w:ascii="仿宋" w:eastAsia="仿宋" w:hAnsi="仿宋" w:hint="eastAsia"/>
          <w:sz w:val="24"/>
          <w:szCs w:val="24"/>
        </w:rPr>
      </w:pPr>
    </w:p>
    <w:p w:rsidR="00F90296" w:rsidRDefault="00F90296" w:rsidP="00DF0A0E">
      <w:pPr>
        <w:spacing w:line="360" w:lineRule="auto"/>
        <w:ind w:firstLineChars="200" w:firstLine="480"/>
        <w:jc w:val="right"/>
        <w:rPr>
          <w:rFonts w:ascii="仿宋" w:eastAsia="仿宋" w:hAnsi="仿宋" w:hint="eastAsia"/>
          <w:sz w:val="24"/>
          <w:szCs w:val="24"/>
        </w:rPr>
      </w:pPr>
    </w:p>
    <w:p w:rsidR="00F90296" w:rsidRDefault="00F90296" w:rsidP="00DF0A0E">
      <w:pPr>
        <w:spacing w:line="360" w:lineRule="auto"/>
        <w:ind w:firstLineChars="200" w:firstLine="480"/>
        <w:jc w:val="right"/>
        <w:rPr>
          <w:rFonts w:ascii="仿宋" w:eastAsia="仿宋" w:hAnsi="仿宋" w:hint="eastAsia"/>
          <w:sz w:val="24"/>
          <w:szCs w:val="24"/>
        </w:rPr>
      </w:pPr>
    </w:p>
    <w:p w:rsidR="00F90296" w:rsidRDefault="00F90296" w:rsidP="00DF0A0E">
      <w:pPr>
        <w:spacing w:line="360" w:lineRule="auto"/>
        <w:ind w:firstLineChars="200" w:firstLine="480"/>
        <w:jc w:val="right"/>
        <w:rPr>
          <w:rFonts w:ascii="仿宋" w:eastAsia="仿宋" w:hAnsi="仿宋" w:hint="eastAsia"/>
          <w:sz w:val="24"/>
          <w:szCs w:val="24"/>
        </w:rPr>
      </w:pPr>
    </w:p>
    <w:p w:rsidR="00F90296" w:rsidRDefault="00F90296" w:rsidP="00DF0A0E">
      <w:pPr>
        <w:spacing w:line="360" w:lineRule="auto"/>
        <w:ind w:firstLineChars="200" w:firstLine="480"/>
        <w:jc w:val="right"/>
        <w:rPr>
          <w:rFonts w:ascii="仿宋" w:eastAsia="仿宋" w:hAnsi="仿宋" w:hint="eastAsia"/>
          <w:sz w:val="24"/>
          <w:szCs w:val="24"/>
        </w:rPr>
      </w:pPr>
    </w:p>
    <w:p w:rsidR="00F90296" w:rsidRDefault="00F90296" w:rsidP="00DF0A0E">
      <w:pPr>
        <w:spacing w:line="360" w:lineRule="auto"/>
        <w:ind w:firstLineChars="200" w:firstLine="480"/>
        <w:jc w:val="right"/>
        <w:rPr>
          <w:rFonts w:ascii="仿宋" w:eastAsia="仿宋" w:hAnsi="仿宋" w:hint="eastAsia"/>
          <w:sz w:val="24"/>
          <w:szCs w:val="24"/>
        </w:rPr>
      </w:pPr>
    </w:p>
    <w:p w:rsidR="00F90296" w:rsidRDefault="00F90296" w:rsidP="00DF0A0E">
      <w:pPr>
        <w:spacing w:line="360" w:lineRule="auto"/>
        <w:ind w:firstLineChars="200" w:firstLine="480"/>
        <w:jc w:val="right"/>
        <w:rPr>
          <w:rFonts w:ascii="仿宋" w:eastAsia="仿宋" w:hAnsi="仿宋" w:hint="eastAsia"/>
          <w:sz w:val="24"/>
          <w:szCs w:val="24"/>
        </w:rPr>
      </w:pPr>
    </w:p>
    <w:p w:rsidR="00F90296" w:rsidRPr="00FE3B7E" w:rsidRDefault="00F90296" w:rsidP="00F90296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FE3B7E">
        <w:rPr>
          <w:rFonts w:ascii="黑体" w:eastAsia="黑体" w:hAnsi="黑体" w:hint="eastAsia"/>
          <w:sz w:val="36"/>
          <w:szCs w:val="36"/>
        </w:rPr>
        <w:lastRenderedPageBreak/>
        <w:t>江苏师范大学硕士专业学位授予</w:t>
      </w:r>
      <w:r>
        <w:rPr>
          <w:rFonts w:ascii="黑体" w:eastAsia="黑体" w:hAnsi="黑体" w:hint="eastAsia"/>
          <w:sz w:val="36"/>
          <w:szCs w:val="36"/>
        </w:rPr>
        <w:t>规定</w:t>
      </w:r>
    </w:p>
    <w:p w:rsidR="00F90296" w:rsidRPr="00FE3B7E" w:rsidRDefault="00F90296" w:rsidP="00F90296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  <w:r w:rsidRPr="00FE3B7E">
        <w:rPr>
          <w:rFonts w:ascii="黑体" w:eastAsia="黑体" w:hAnsi="黑体" w:hint="eastAsia"/>
          <w:sz w:val="30"/>
          <w:szCs w:val="30"/>
        </w:rPr>
        <w:t>（征求意见稿）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根据《中华人民共和国学位条例》和《中华人民共和国学位条例暂行实施办法》，参照江苏省教育厅有关文件，结合我校实际情况，制定本规定：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b/>
          <w:sz w:val="24"/>
          <w:szCs w:val="24"/>
        </w:rPr>
      </w:pPr>
      <w:r w:rsidRPr="001479B4">
        <w:rPr>
          <w:rFonts w:ascii="仿宋" w:eastAsia="仿宋" w:hAnsi="仿宋" w:hint="eastAsia"/>
          <w:b/>
          <w:sz w:val="24"/>
          <w:szCs w:val="24"/>
        </w:rPr>
        <w:t>一、硕士专业学位授予条件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1．思想品德要求：坚持四项基本原则，拥护中国共产党的领导，遵守国家法律和校规、校纪，品行端正。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2．课程学习要求：完成培养方案规定的课程，并获得规定的学分，且学位课成绩大于等于70分。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3．论文要求：</w:t>
      </w:r>
      <w:r>
        <w:rPr>
          <w:rFonts w:ascii="仿宋" w:eastAsia="仿宋" w:hAnsi="仿宋" w:hint="eastAsia"/>
          <w:sz w:val="24"/>
          <w:szCs w:val="24"/>
        </w:rPr>
        <w:t>硕士</w:t>
      </w:r>
      <w:r w:rsidRPr="001479B4">
        <w:rPr>
          <w:rFonts w:ascii="仿宋" w:eastAsia="仿宋" w:hAnsi="仿宋" w:hint="eastAsia"/>
          <w:sz w:val="24"/>
          <w:szCs w:val="24"/>
        </w:rPr>
        <w:t>学位论文通过查重检验，且论文评阅成绩均在合格及以上。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4．答辩要求：通过</w:t>
      </w:r>
      <w:r>
        <w:rPr>
          <w:rFonts w:ascii="仿宋" w:eastAsia="仿宋" w:hAnsi="仿宋" w:hint="eastAsia"/>
          <w:sz w:val="24"/>
          <w:szCs w:val="24"/>
        </w:rPr>
        <w:t>硕士</w:t>
      </w:r>
      <w:r w:rsidRPr="001479B4">
        <w:rPr>
          <w:rFonts w:ascii="仿宋" w:eastAsia="仿宋" w:hAnsi="仿宋" w:hint="eastAsia"/>
          <w:sz w:val="24"/>
          <w:szCs w:val="24"/>
        </w:rPr>
        <w:t>学位论文答辩，且答辩成绩在合格及以上，答辩小组建议授予</w:t>
      </w:r>
      <w:r>
        <w:rPr>
          <w:rFonts w:ascii="仿宋" w:eastAsia="仿宋" w:hAnsi="仿宋" w:hint="eastAsia"/>
          <w:sz w:val="24"/>
          <w:szCs w:val="24"/>
        </w:rPr>
        <w:t>硕士</w:t>
      </w:r>
      <w:r w:rsidRPr="001479B4">
        <w:rPr>
          <w:rFonts w:ascii="仿宋" w:eastAsia="仿宋" w:hAnsi="仿宋" w:hint="eastAsia"/>
          <w:sz w:val="24"/>
          <w:szCs w:val="24"/>
        </w:rPr>
        <w:t>学位。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5．外语要求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非英语专业硕士研究生，公共英语考试必修课成绩均大于等于70分（总分100分），同时具备下列条件之一</w:t>
      </w:r>
      <w:r w:rsidRPr="008D0D28">
        <w:rPr>
          <w:rFonts w:ascii="仿宋" w:eastAsia="仿宋" w:hAnsi="仿宋"/>
          <w:sz w:val="24"/>
          <w:szCs w:val="24"/>
          <w:vertAlign w:val="superscript"/>
        </w:rPr>
        <w:t>[注]</w:t>
      </w:r>
      <w:r w:rsidRPr="001479B4">
        <w:rPr>
          <w:rFonts w:ascii="仿宋" w:eastAsia="仿宋" w:hAnsi="仿宋" w:hint="eastAsia"/>
          <w:sz w:val="24"/>
          <w:szCs w:val="24"/>
        </w:rPr>
        <w:t>：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 xml:space="preserve">（1）大学生英语四级考试 </w:t>
      </w:r>
      <w:r w:rsidRPr="001479B4">
        <w:rPr>
          <w:rFonts w:ascii="仿宋" w:eastAsia="仿宋" w:hAnsi="仿宋" w:hint="eastAsia"/>
          <w:sz w:val="24"/>
          <w:szCs w:val="24"/>
        </w:rPr>
        <w:sym w:font="Symbol" w:char="F0B3"/>
      </w:r>
      <w:r w:rsidRPr="001479B4">
        <w:rPr>
          <w:rFonts w:ascii="仿宋" w:eastAsia="仿宋" w:hAnsi="仿宋" w:hint="eastAsia"/>
          <w:sz w:val="24"/>
          <w:szCs w:val="24"/>
        </w:rPr>
        <w:t xml:space="preserve"> 426分（总分710分）；60%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 xml:space="preserve">（2）大学生英语六级考试 </w:t>
      </w:r>
      <w:r w:rsidRPr="001479B4">
        <w:rPr>
          <w:rFonts w:ascii="仿宋" w:eastAsia="仿宋" w:hAnsi="仿宋" w:hint="eastAsia"/>
          <w:sz w:val="24"/>
          <w:szCs w:val="24"/>
        </w:rPr>
        <w:sym w:font="Symbol" w:char="F0B3"/>
      </w:r>
      <w:r w:rsidRPr="001479B4">
        <w:rPr>
          <w:rFonts w:ascii="仿宋" w:eastAsia="仿宋" w:hAnsi="仿宋" w:hint="eastAsia"/>
          <w:sz w:val="24"/>
          <w:szCs w:val="24"/>
        </w:rPr>
        <w:t xml:space="preserve"> 355分（总分710分）；50%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 xml:space="preserve">（3）TOEFL（新）成绩 </w:t>
      </w:r>
      <w:r w:rsidRPr="001479B4">
        <w:rPr>
          <w:rFonts w:ascii="仿宋" w:eastAsia="仿宋" w:hAnsi="仿宋" w:hint="eastAsia"/>
          <w:sz w:val="24"/>
          <w:szCs w:val="24"/>
        </w:rPr>
        <w:sym w:font="Symbol" w:char="F0B3"/>
      </w:r>
      <w:r w:rsidRPr="001479B4">
        <w:rPr>
          <w:rFonts w:ascii="仿宋" w:eastAsia="仿宋" w:hAnsi="仿宋" w:hint="eastAsia"/>
          <w:sz w:val="24"/>
          <w:szCs w:val="24"/>
        </w:rPr>
        <w:t xml:space="preserve"> 100分（总分120分）；90%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 xml:space="preserve">（4）IELT成绩 </w:t>
      </w:r>
      <w:r w:rsidRPr="001479B4">
        <w:rPr>
          <w:rFonts w:ascii="仿宋" w:eastAsia="仿宋" w:hAnsi="仿宋" w:hint="eastAsia"/>
          <w:sz w:val="24"/>
          <w:szCs w:val="24"/>
        </w:rPr>
        <w:sym w:font="Symbol" w:char="F0B3"/>
      </w:r>
      <w:r w:rsidRPr="001479B4">
        <w:rPr>
          <w:rFonts w:ascii="仿宋" w:eastAsia="仿宋" w:hAnsi="仿宋" w:hint="eastAsia"/>
          <w:sz w:val="24"/>
          <w:szCs w:val="24"/>
        </w:rPr>
        <w:t xml:space="preserve"> 6.0分（总分9分）；67%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 xml:space="preserve">（5）GRE（新）成绩 </w:t>
      </w:r>
      <w:r w:rsidRPr="001479B4">
        <w:rPr>
          <w:rFonts w:ascii="仿宋" w:eastAsia="仿宋" w:hAnsi="仿宋" w:hint="eastAsia"/>
          <w:sz w:val="24"/>
          <w:szCs w:val="24"/>
        </w:rPr>
        <w:sym w:font="Symbol" w:char="F0B3"/>
      </w:r>
      <w:r w:rsidRPr="001479B4">
        <w:rPr>
          <w:rFonts w:ascii="仿宋" w:eastAsia="仿宋" w:hAnsi="仿宋" w:hint="eastAsia"/>
          <w:sz w:val="24"/>
          <w:szCs w:val="24"/>
        </w:rPr>
        <w:t xml:space="preserve"> 240分（总分340分）；70%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 xml:space="preserve">（6）GMAT成绩 </w:t>
      </w:r>
      <w:r w:rsidRPr="001479B4">
        <w:rPr>
          <w:rFonts w:ascii="仿宋" w:eastAsia="仿宋" w:hAnsi="仿宋" w:hint="eastAsia"/>
          <w:sz w:val="24"/>
          <w:szCs w:val="24"/>
        </w:rPr>
        <w:sym w:font="Symbol" w:char="F0B3"/>
      </w:r>
      <w:r w:rsidRPr="001479B4">
        <w:rPr>
          <w:rFonts w:ascii="仿宋" w:eastAsia="仿宋" w:hAnsi="仿宋" w:hint="eastAsia"/>
          <w:sz w:val="24"/>
          <w:szCs w:val="24"/>
        </w:rPr>
        <w:t xml:space="preserve"> 560分（总分800分）；70%</w:t>
      </w:r>
    </w:p>
    <w:p w:rsidR="00F9029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lastRenderedPageBreak/>
        <w:t xml:space="preserve">（7）PETS5总成绩 </w:t>
      </w:r>
      <w:r w:rsidRPr="001479B4">
        <w:rPr>
          <w:rFonts w:ascii="仿宋" w:eastAsia="仿宋" w:hAnsi="仿宋" w:hint="eastAsia"/>
          <w:sz w:val="24"/>
          <w:szCs w:val="24"/>
        </w:rPr>
        <w:sym w:font="Symbol" w:char="F0B3"/>
      </w:r>
      <w:r w:rsidRPr="001479B4">
        <w:rPr>
          <w:rFonts w:ascii="仿宋" w:eastAsia="仿宋" w:hAnsi="仿宋" w:hint="eastAsia"/>
          <w:sz w:val="24"/>
          <w:szCs w:val="24"/>
        </w:rPr>
        <w:t xml:space="preserve"> 60分（总分100分）</w:t>
      </w:r>
      <w:r>
        <w:rPr>
          <w:rFonts w:ascii="仿宋" w:eastAsia="仿宋" w:hAnsi="仿宋" w:hint="eastAsia"/>
          <w:sz w:val="24"/>
          <w:szCs w:val="24"/>
        </w:rPr>
        <w:t>。</w:t>
      </w:r>
      <w:r w:rsidRPr="001479B4">
        <w:rPr>
          <w:rFonts w:ascii="仿宋" w:eastAsia="仿宋" w:hAnsi="仿宋" w:hint="eastAsia"/>
          <w:sz w:val="24"/>
          <w:szCs w:val="24"/>
        </w:rPr>
        <w:t>60%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D0D28">
        <w:rPr>
          <w:rFonts w:ascii="仿宋" w:eastAsia="仿宋" w:hAnsi="仿宋"/>
          <w:sz w:val="24"/>
          <w:szCs w:val="24"/>
        </w:rPr>
        <w:t>[注]</w:t>
      </w:r>
      <w:r>
        <w:rPr>
          <w:rFonts w:ascii="仿宋" w:eastAsia="仿宋" w:hAnsi="仿宋" w:hint="eastAsia"/>
          <w:sz w:val="24"/>
          <w:szCs w:val="24"/>
        </w:rPr>
        <w:t>：音乐、体育和美术类研究生要求至少达到上述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(1)~(7)</w:t>
      </w:r>
      <w:r>
        <w:rPr>
          <w:rFonts w:ascii="仿宋" w:eastAsia="仿宋" w:hAnsi="仿宋" w:hint="eastAsia"/>
          <w:kern w:val="0"/>
          <w:sz w:val="24"/>
          <w:szCs w:val="24"/>
        </w:rPr>
        <w:t>条</w:t>
      </w:r>
      <w:r>
        <w:rPr>
          <w:rFonts w:ascii="仿宋" w:eastAsia="仿宋" w:hAnsi="仿宋" w:hint="eastAsia"/>
          <w:sz w:val="24"/>
          <w:szCs w:val="24"/>
        </w:rPr>
        <w:t>规定分数的75%。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英语专业研究生必须符合下列条件之一：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 xml:space="preserve">（1）全国英语专业四级考试成绩 </w:t>
      </w:r>
      <w:r w:rsidRPr="001479B4">
        <w:rPr>
          <w:rFonts w:ascii="仿宋" w:eastAsia="仿宋" w:hAnsi="仿宋" w:hint="eastAsia"/>
          <w:sz w:val="24"/>
          <w:szCs w:val="24"/>
        </w:rPr>
        <w:sym w:font="Symbol" w:char="F0B3"/>
      </w:r>
      <w:r w:rsidRPr="001479B4">
        <w:rPr>
          <w:rFonts w:ascii="仿宋" w:eastAsia="仿宋" w:hAnsi="仿宋" w:hint="eastAsia"/>
          <w:sz w:val="24"/>
          <w:szCs w:val="24"/>
        </w:rPr>
        <w:t xml:space="preserve"> 60分（总分100分）；60%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 xml:space="preserve">（2）全国英语专业八级考试成绩 </w:t>
      </w:r>
      <w:r w:rsidRPr="001479B4">
        <w:rPr>
          <w:rFonts w:ascii="仿宋" w:eastAsia="仿宋" w:hAnsi="仿宋" w:hint="eastAsia"/>
          <w:sz w:val="24"/>
          <w:szCs w:val="24"/>
        </w:rPr>
        <w:sym w:font="Symbol" w:char="F0B3"/>
      </w:r>
      <w:r w:rsidRPr="001479B4">
        <w:rPr>
          <w:rFonts w:ascii="仿宋" w:eastAsia="仿宋" w:hAnsi="仿宋" w:hint="eastAsia"/>
          <w:sz w:val="24"/>
          <w:szCs w:val="24"/>
        </w:rPr>
        <w:t xml:space="preserve"> 55分（总分100分）；55%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6．实践要求（满分100分）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获得培养方案规定全部学分且成绩为良好及以上，同时必须完成下列实践环节并获得90分及以上者</w:t>
      </w:r>
      <w:r w:rsidRPr="008D0D28">
        <w:rPr>
          <w:rFonts w:ascii="仿宋" w:eastAsia="仿宋" w:hAnsi="仿宋"/>
          <w:sz w:val="24"/>
          <w:szCs w:val="24"/>
          <w:vertAlign w:val="superscript"/>
        </w:rPr>
        <w:t>[注]</w:t>
      </w:r>
      <w:r w:rsidRPr="001479B4">
        <w:rPr>
          <w:rFonts w:ascii="仿宋" w:eastAsia="仿宋" w:hAnsi="仿宋" w:hint="eastAsia"/>
          <w:sz w:val="24"/>
          <w:szCs w:val="24"/>
        </w:rPr>
        <w:t>：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（1）见习时间不少于1个月（10分，见习成绩折算成10分制）；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（2）实习时间不少于6个月（20分，实习成绩折算成20分制）；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（3）微格教学时间不少于1个月；且完成微格教学录像不少于5课时（刻录成光盘）（10分，每课时2分）；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（4）课例分析不少于10个（10分，每个1分）；</w:t>
      </w:r>
      <w:r w:rsidRPr="001479B4">
        <w:rPr>
          <w:rFonts w:ascii="仿宋" w:eastAsia="仿宋" w:hAnsi="仿宋"/>
          <w:sz w:val="24"/>
          <w:szCs w:val="24"/>
        </w:rPr>
        <w:t xml:space="preserve"> 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（5）听课不少于20节（20分，每节课1分）；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（6）班级管理日志不少于5次（10分，每次2分）；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（7）教育调查报告1份不少于3000字（含有原始调查问卷和数据分析表）（10分）；</w:t>
      </w:r>
      <w:r w:rsidRPr="001479B4">
        <w:rPr>
          <w:rFonts w:ascii="仿宋" w:eastAsia="仿宋" w:hAnsi="仿宋"/>
          <w:sz w:val="24"/>
          <w:szCs w:val="24"/>
        </w:rPr>
        <w:t xml:space="preserve"> </w:t>
      </w:r>
    </w:p>
    <w:p w:rsidR="00F9029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（8）</w:t>
      </w:r>
      <w:r w:rsidRPr="001479B4">
        <w:rPr>
          <w:rFonts w:ascii="仿宋" w:eastAsia="仿宋" w:hAnsi="仿宋" w:cs="Times New Roman" w:hint="eastAsia"/>
          <w:sz w:val="24"/>
          <w:szCs w:val="24"/>
        </w:rPr>
        <w:t>参加学术</w:t>
      </w:r>
      <w:r w:rsidRPr="001479B4">
        <w:rPr>
          <w:rFonts w:ascii="仿宋" w:eastAsia="仿宋" w:hAnsi="仿宋" w:hint="eastAsia"/>
          <w:sz w:val="24"/>
          <w:szCs w:val="24"/>
        </w:rPr>
        <w:t>或教研</w:t>
      </w:r>
      <w:r w:rsidRPr="001479B4">
        <w:rPr>
          <w:rFonts w:ascii="仿宋" w:eastAsia="仿宋" w:hAnsi="仿宋" w:cs="Times New Roman" w:hint="eastAsia"/>
          <w:sz w:val="24"/>
          <w:szCs w:val="24"/>
        </w:rPr>
        <w:t>活动</w:t>
      </w:r>
      <w:r w:rsidRPr="001479B4">
        <w:rPr>
          <w:rFonts w:ascii="仿宋" w:eastAsia="仿宋" w:hAnsi="仿宋" w:hint="eastAsia"/>
          <w:sz w:val="24"/>
          <w:szCs w:val="24"/>
        </w:rPr>
        <w:t>不少于5次（10分，每次2分）。</w:t>
      </w:r>
    </w:p>
    <w:p w:rsidR="00F90296" w:rsidRPr="0008658C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D0D28">
        <w:rPr>
          <w:rFonts w:ascii="仿宋" w:eastAsia="仿宋" w:hAnsi="仿宋"/>
          <w:sz w:val="24"/>
          <w:szCs w:val="24"/>
        </w:rPr>
        <w:t>[注]</w:t>
      </w:r>
      <w:r>
        <w:rPr>
          <w:rFonts w:ascii="仿宋" w:eastAsia="仿宋" w:hAnsi="仿宋" w:hint="eastAsia"/>
          <w:sz w:val="24"/>
          <w:szCs w:val="24"/>
        </w:rPr>
        <w:t>：以上为教育硕士专业学位研究生的实践要求，其他专业学位实践要求上述规定制定标准，参照执行。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7．科研要求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专业学位硕士研究生发表论文暂不作要求，鼓励研究生在校期间发表学术论</w:t>
      </w:r>
      <w:r w:rsidRPr="001479B4">
        <w:rPr>
          <w:rFonts w:ascii="仿宋" w:eastAsia="仿宋" w:hAnsi="仿宋" w:hint="eastAsia"/>
          <w:sz w:val="24"/>
          <w:szCs w:val="24"/>
        </w:rPr>
        <w:lastRenderedPageBreak/>
        <w:t>文和获得省级及以上奖项。研究生取得以下科研或获奖成果之一者，实践环节成绩可以降低至85分：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（1）第一作者和江苏师范大学第一单位发表省级及以上的论文；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（2）主持省级及以上研究生科研创新项目并顺利结题者；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（3）第一申请人获得国家授权专利者（必须有专利授权号）；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（4）考取国内或国外知名大学博士研究生者；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（5）获得省级及以上各类获奖者，其中特等奖（或等同的一等奖）排名前3；或省级一等奖（或等同的二等奖）排名前2；或省级二等奖（或等同的三等奖）排名第1；其中国家级特等奖（或等同的一等奖）排名前4；或国家级一等奖（或等同的二等奖）排名前3；或国家级二等奖（或等同的三等奖）排名前2。以上同一个奖项只局限于同一个硕士生申报一次硕士学位。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b/>
          <w:sz w:val="24"/>
          <w:szCs w:val="24"/>
        </w:rPr>
      </w:pPr>
      <w:r w:rsidRPr="001479B4">
        <w:rPr>
          <w:rFonts w:ascii="仿宋" w:eastAsia="仿宋" w:hAnsi="仿宋" w:hint="eastAsia"/>
          <w:b/>
          <w:sz w:val="24"/>
          <w:szCs w:val="24"/>
        </w:rPr>
        <w:t>二、不授予硕士专业学位的条件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1．在校期间有违反四项基本原则的言行，经过教育仍不悔改者；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2．因打架、斗殴、偷盗等行为，被司法机关追究刑事责任者；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3．在校期间因违反校规、校纪受到记过及以上处分，在毕业前仍未能解除者；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4．在校期间没有修完全部课程或学分，或学位课程成绩小于70分者；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5．没有完成硕士毕业论文，或论文送审成绩不合格者；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6．没有通过硕士论文答辩，或论文答辩成绩不合格者；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7．外语没有达到要求者；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8．实践方面没有达到要求者。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b/>
          <w:sz w:val="24"/>
          <w:szCs w:val="24"/>
        </w:rPr>
      </w:pPr>
      <w:r w:rsidRPr="001479B4">
        <w:rPr>
          <w:rFonts w:ascii="仿宋" w:eastAsia="仿宋" w:hAnsi="仿宋" w:hint="eastAsia"/>
          <w:b/>
          <w:sz w:val="24"/>
          <w:szCs w:val="24"/>
        </w:rPr>
        <w:t>三、破格申请硕士专业学位条件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lastRenderedPageBreak/>
        <w:t xml:space="preserve">1．对于其他条件均满足，而90分 </w:t>
      </w:r>
      <w:r w:rsidRPr="001479B4">
        <w:rPr>
          <w:rFonts w:ascii="仿宋" w:eastAsia="仿宋" w:hAnsi="仿宋" w:hint="eastAsia"/>
          <w:sz w:val="24"/>
          <w:szCs w:val="24"/>
        </w:rPr>
        <w:sym w:font="Symbol" w:char="F03E"/>
      </w:r>
      <w:r w:rsidRPr="001479B4">
        <w:rPr>
          <w:rFonts w:ascii="仿宋" w:eastAsia="仿宋" w:hAnsi="仿宋" w:hint="eastAsia"/>
          <w:sz w:val="24"/>
          <w:szCs w:val="24"/>
        </w:rPr>
        <w:t xml:space="preserve"> 实践环节成绩 </w:t>
      </w:r>
      <w:r w:rsidRPr="001479B4">
        <w:rPr>
          <w:rFonts w:ascii="仿宋" w:eastAsia="仿宋" w:hAnsi="仿宋" w:hint="eastAsia"/>
          <w:sz w:val="24"/>
          <w:szCs w:val="24"/>
        </w:rPr>
        <w:sym w:font="Symbol" w:char="F0B3"/>
      </w:r>
      <w:r w:rsidRPr="001479B4">
        <w:rPr>
          <w:rFonts w:ascii="仿宋" w:eastAsia="仿宋" w:hAnsi="仿宋" w:hint="eastAsia"/>
          <w:sz w:val="24"/>
          <w:szCs w:val="24"/>
        </w:rPr>
        <w:t xml:space="preserve"> 80分，满足下列条件之一者，可以破格申请硕士学位：</w:t>
      </w:r>
      <w:r w:rsidRPr="001479B4">
        <w:rPr>
          <w:rFonts w:ascii="仿宋" w:eastAsia="仿宋" w:hAnsi="仿宋"/>
          <w:sz w:val="24"/>
          <w:szCs w:val="24"/>
        </w:rPr>
        <w:t xml:space="preserve"> 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（1）发表第一作者发表论文分数之和大于等于20分（分数计算办法严格按照《江苏师范大学科研工作量考核办法》（苏师大科〔2014〕2号）执行）。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（2）论文盲审成绩在均良好及以上，且2/3为优秀者；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（3）论文答辩成绩为院级优秀者（严格执行学校规定的30%比例）；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（4）获得学位授予条件第七条（5）中列举的获奖成果之一者。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2．对于其他条件均满足，而外语没有达到要求（低于规定要求分数5分及以内，百分制分数）者，满足下列条件之一者，可以破格申请硕士学位：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 xml:space="preserve">（1）境外（英语地区或国家）进修、访学或联合培养时间 </w:t>
      </w:r>
      <w:r w:rsidRPr="001479B4">
        <w:rPr>
          <w:rFonts w:ascii="仿宋" w:eastAsia="仿宋" w:hAnsi="仿宋" w:hint="eastAsia"/>
          <w:sz w:val="24"/>
          <w:szCs w:val="24"/>
        </w:rPr>
        <w:sym w:font="Symbol" w:char="F0B3"/>
      </w:r>
      <w:r w:rsidRPr="001479B4">
        <w:rPr>
          <w:rFonts w:ascii="仿宋" w:eastAsia="仿宋" w:hAnsi="仿宋" w:hint="eastAsia"/>
          <w:sz w:val="24"/>
          <w:szCs w:val="24"/>
        </w:rPr>
        <w:t xml:space="preserve"> 3个月者。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（2）第一作者发表1篇英文期刊的论文者。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（3）参加国际学术会议，并有论文宣讲且发表１篇英文会议论文。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3．对于其他条件均满足，而其中一门学位课程成绩在65分至70分之间者，需要满足发表论文分数之和大于等于20分，或获得学位授予条件第七条（5）中列举的获奖成果之一，方可破格申请硕士学位。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4．不满足任意两条学位授予条件者，不得破格申请硕士学位。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b/>
          <w:sz w:val="24"/>
          <w:szCs w:val="24"/>
        </w:rPr>
      </w:pPr>
      <w:r w:rsidRPr="001479B4">
        <w:rPr>
          <w:rFonts w:ascii="仿宋" w:eastAsia="仿宋" w:hAnsi="仿宋" w:hint="eastAsia"/>
          <w:b/>
          <w:sz w:val="24"/>
          <w:szCs w:val="24"/>
        </w:rPr>
        <w:t>四、提前申请硕士专业学位条件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专业学位硕士研究生由于学习年限较短，不得提前申请硕士学位。</w:t>
      </w:r>
    </w:p>
    <w:p w:rsidR="00F90296" w:rsidRPr="001479B4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F90296" w:rsidRPr="001479B4" w:rsidRDefault="00F90296" w:rsidP="00F90296">
      <w:pPr>
        <w:spacing w:line="360" w:lineRule="auto"/>
        <w:ind w:right="560" w:firstLine="200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本条件从201**年开始实施，由校学位评定委员会负责解释。</w:t>
      </w:r>
    </w:p>
    <w:p w:rsidR="00F90296" w:rsidRPr="001479B4" w:rsidRDefault="00F90296" w:rsidP="00F90296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</w:p>
    <w:p w:rsidR="00F90296" w:rsidRPr="001479B4" w:rsidRDefault="00F90296" w:rsidP="00F90296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 w:rsidRPr="001479B4">
        <w:rPr>
          <w:rFonts w:ascii="仿宋" w:eastAsia="仿宋" w:hAnsi="仿宋" w:hint="eastAsia"/>
          <w:sz w:val="24"/>
          <w:szCs w:val="24"/>
        </w:rPr>
        <w:t>2015年10月10日</w:t>
      </w:r>
    </w:p>
    <w:p w:rsidR="00F90296" w:rsidRPr="00554ACB" w:rsidRDefault="00F90296" w:rsidP="00F90296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554ACB">
        <w:rPr>
          <w:rFonts w:ascii="黑体" w:eastAsia="黑体" w:hAnsi="黑体" w:hint="eastAsia"/>
          <w:sz w:val="36"/>
          <w:szCs w:val="36"/>
        </w:rPr>
        <w:lastRenderedPageBreak/>
        <w:t>江苏师范大学学术型硕士学位授予</w:t>
      </w:r>
      <w:r>
        <w:rPr>
          <w:rFonts w:ascii="黑体" w:eastAsia="黑体" w:hAnsi="黑体" w:hint="eastAsia"/>
          <w:sz w:val="36"/>
          <w:szCs w:val="36"/>
        </w:rPr>
        <w:t>规定</w:t>
      </w:r>
    </w:p>
    <w:p w:rsidR="00F90296" w:rsidRPr="00554ACB" w:rsidRDefault="00F90296" w:rsidP="00F90296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  <w:r w:rsidRPr="00554ACB">
        <w:rPr>
          <w:rFonts w:ascii="黑体" w:eastAsia="黑体" w:hAnsi="黑体" w:hint="eastAsia"/>
          <w:sz w:val="30"/>
          <w:szCs w:val="30"/>
        </w:rPr>
        <w:t>（征求意见稿）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根据《中华人民共和国学位条例》和《中华人民共和国学位条例暂行实施办法》，参照江苏省教育厅有关文件，结合我校实际情况，制定本规定：</w:t>
      </w:r>
    </w:p>
    <w:p w:rsidR="00F90296" w:rsidRPr="00420BC6" w:rsidRDefault="00F90296" w:rsidP="00F90296">
      <w:pPr>
        <w:spacing w:line="360" w:lineRule="auto"/>
        <w:ind w:firstLineChars="200" w:firstLine="480"/>
        <w:rPr>
          <w:rFonts w:ascii="仿宋" w:eastAsia="仿宋" w:hAnsi="仿宋"/>
          <w:b/>
          <w:sz w:val="24"/>
          <w:szCs w:val="24"/>
        </w:rPr>
      </w:pPr>
      <w:r w:rsidRPr="00420BC6">
        <w:rPr>
          <w:rFonts w:ascii="仿宋" w:eastAsia="仿宋" w:hAnsi="仿宋" w:hint="eastAsia"/>
          <w:b/>
          <w:sz w:val="24"/>
          <w:szCs w:val="24"/>
        </w:rPr>
        <w:t>一、硕士学位授予条件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．</w:t>
      </w:r>
      <w:r w:rsidRPr="004071E6">
        <w:rPr>
          <w:rFonts w:ascii="仿宋" w:eastAsia="仿宋" w:hAnsi="仿宋" w:hint="eastAsia"/>
          <w:sz w:val="24"/>
          <w:szCs w:val="24"/>
        </w:rPr>
        <w:t>思想品德要求：坚持四项基本原则，拥护中国共产党的领导，遵守国家法律和校规、校纪，品行端正。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．</w:t>
      </w:r>
      <w:r w:rsidRPr="004071E6">
        <w:rPr>
          <w:rFonts w:ascii="仿宋" w:eastAsia="仿宋" w:hAnsi="仿宋" w:hint="eastAsia"/>
          <w:sz w:val="24"/>
          <w:szCs w:val="24"/>
        </w:rPr>
        <w:t>课程学习要求：完成培养方案规定的课程，并获得规定的学分，且学位课成绩大于等于70分。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．</w:t>
      </w:r>
      <w:r w:rsidRPr="004071E6">
        <w:rPr>
          <w:rFonts w:ascii="仿宋" w:eastAsia="仿宋" w:hAnsi="仿宋" w:hint="eastAsia"/>
          <w:sz w:val="24"/>
          <w:szCs w:val="24"/>
        </w:rPr>
        <w:t>论文要求：硕士学位论文通过查重检验，且论文评阅成绩均在合格及以上。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．</w:t>
      </w:r>
      <w:r w:rsidRPr="004071E6">
        <w:rPr>
          <w:rFonts w:ascii="仿宋" w:eastAsia="仿宋" w:hAnsi="仿宋" w:hint="eastAsia"/>
          <w:sz w:val="24"/>
          <w:szCs w:val="24"/>
        </w:rPr>
        <w:t>答辩要求：通过硕士学位论文答辩</w:t>
      </w:r>
      <w:r>
        <w:rPr>
          <w:rFonts w:ascii="仿宋" w:eastAsia="仿宋" w:hAnsi="仿宋" w:hint="eastAsia"/>
          <w:sz w:val="24"/>
          <w:szCs w:val="24"/>
        </w:rPr>
        <w:t>、</w:t>
      </w:r>
      <w:r w:rsidRPr="004071E6">
        <w:rPr>
          <w:rFonts w:ascii="仿宋" w:eastAsia="仿宋" w:hAnsi="仿宋" w:hint="eastAsia"/>
          <w:sz w:val="24"/>
          <w:szCs w:val="24"/>
        </w:rPr>
        <w:t>答辩成绩在合格及以上，</w:t>
      </w:r>
      <w:r>
        <w:rPr>
          <w:rFonts w:ascii="仿宋" w:eastAsia="仿宋" w:hAnsi="仿宋" w:hint="eastAsia"/>
          <w:sz w:val="24"/>
          <w:szCs w:val="24"/>
        </w:rPr>
        <w:t>且</w:t>
      </w:r>
      <w:r w:rsidRPr="004071E6">
        <w:rPr>
          <w:rFonts w:ascii="仿宋" w:eastAsia="仿宋" w:hAnsi="仿宋" w:hint="eastAsia"/>
          <w:sz w:val="24"/>
          <w:szCs w:val="24"/>
        </w:rPr>
        <w:t>答辩小组建议授予硕士学位。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．</w:t>
      </w:r>
      <w:r w:rsidRPr="004071E6">
        <w:rPr>
          <w:rFonts w:ascii="仿宋" w:eastAsia="仿宋" w:hAnsi="仿宋" w:hint="eastAsia"/>
          <w:sz w:val="24"/>
          <w:szCs w:val="24"/>
        </w:rPr>
        <w:t>外语要求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非英语专业硕士研究生，公共英语考试必修课成绩均大于等于70分（总分100分），同时具备下列条件之一</w:t>
      </w:r>
      <w:r w:rsidRPr="00340CA9">
        <w:rPr>
          <w:rFonts w:ascii="仿宋" w:eastAsia="仿宋" w:hAnsi="仿宋"/>
          <w:sz w:val="24"/>
          <w:szCs w:val="24"/>
          <w:vertAlign w:val="superscript"/>
        </w:rPr>
        <w:t>[注]</w:t>
      </w:r>
      <w:r w:rsidRPr="004071E6">
        <w:rPr>
          <w:rFonts w:ascii="仿宋" w:eastAsia="仿宋" w:hAnsi="仿宋" w:hint="eastAsia"/>
          <w:sz w:val="24"/>
          <w:szCs w:val="24"/>
        </w:rPr>
        <w:t>：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 xml:space="preserve">（1）大学生英语四级考试 </w:t>
      </w:r>
      <w:r w:rsidRPr="004071E6">
        <w:rPr>
          <w:rFonts w:ascii="仿宋" w:eastAsia="仿宋" w:hAnsi="仿宋" w:hint="eastAsia"/>
          <w:sz w:val="24"/>
          <w:szCs w:val="24"/>
        </w:rPr>
        <w:sym w:font="Symbol" w:char="F0B3"/>
      </w:r>
      <w:r w:rsidRPr="004071E6">
        <w:rPr>
          <w:rFonts w:ascii="仿宋" w:eastAsia="仿宋" w:hAnsi="仿宋" w:hint="eastAsia"/>
          <w:sz w:val="24"/>
          <w:szCs w:val="24"/>
        </w:rPr>
        <w:t xml:space="preserve"> 426分（总分710分）；60%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 xml:space="preserve">（2）大学生英语六级考试 </w:t>
      </w:r>
      <w:r w:rsidRPr="004071E6">
        <w:rPr>
          <w:rFonts w:ascii="仿宋" w:eastAsia="仿宋" w:hAnsi="仿宋" w:hint="eastAsia"/>
          <w:sz w:val="24"/>
          <w:szCs w:val="24"/>
        </w:rPr>
        <w:sym w:font="Symbol" w:char="F0B3"/>
      </w:r>
      <w:r w:rsidRPr="004071E6">
        <w:rPr>
          <w:rFonts w:ascii="仿宋" w:eastAsia="仿宋" w:hAnsi="仿宋" w:hint="eastAsia"/>
          <w:sz w:val="24"/>
          <w:szCs w:val="24"/>
        </w:rPr>
        <w:t xml:space="preserve"> 355分（总分710分）；50%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 xml:space="preserve">（3）TOEFL（新）成绩 </w:t>
      </w:r>
      <w:r w:rsidRPr="004071E6">
        <w:rPr>
          <w:rFonts w:ascii="仿宋" w:eastAsia="仿宋" w:hAnsi="仿宋" w:hint="eastAsia"/>
          <w:sz w:val="24"/>
          <w:szCs w:val="24"/>
        </w:rPr>
        <w:sym w:font="Symbol" w:char="F0B3"/>
      </w:r>
      <w:r w:rsidRPr="004071E6">
        <w:rPr>
          <w:rFonts w:ascii="仿宋" w:eastAsia="仿宋" w:hAnsi="仿宋" w:hint="eastAsia"/>
          <w:sz w:val="24"/>
          <w:szCs w:val="24"/>
        </w:rPr>
        <w:t xml:space="preserve"> 100分（总分120分）；90%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 xml:space="preserve">（4）IELT成绩 </w:t>
      </w:r>
      <w:r w:rsidRPr="004071E6">
        <w:rPr>
          <w:rFonts w:ascii="仿宋" w:eastAsia="仿宋" w:hAnsi="仿宋" w:hint="eastAsia"/>
          <w:sz w:val="24"/>
          <w:szCs w:val="24"/>
        </w:rPr>
        <w:sym w:font="Symbol" w:char="F0B3"/>
      </w:r>
      <w:r w:rsidRPr="004071E6">
        <w:rPr>
          <w:rFonts w:ascii="仿宋" w:eastAsia="仿宋" w:hAnsi="仿宋" w:hint="eastAsia"/>
          <w:sz w:val="24"/>
          <w:szCs w:val="24"/>
        </w:rPr>
        <w:t xml:space="preserve"> 6.0分（总分9分）；67%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 xml:space="preserve">（5）GRE（新）成绩 </w:t>
      </w:r>
      <w:r w:rsidRPr="004071E6">
        <w:rPr>
          <w:rFonts w:ascii="仿宋" w:eastAsia="仿宋" w:hAnsi="仿宋" w:hint="eastAsia"/>
          <w:sz w:val="24"/>
          <w:szCs w:val="24"/>
        </w:rPr>
        <w:sym w:font="Symbol" w:char="F0B3"/>
      </w:r>
      <w:r w:rsidRPr="004071E6">
        <w:rPr>
          <w:rFonts w:ascii="仿宋" w:eastAsia="仿宋" w:hAnsi="仿宋" w:hint="eastAsia"/>
          <w:sz w:val="24"/>
          <w:szCs w:val="24"/>
        </w:rPr>
        <w:t xml:space="preserve"> 240分（总分340分）；70%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 xml:space="preserve">（6）GMAT成绩 </w:t>
      </w:r>
      <w:r w:rsidRPr="004071E6">
        <w:rPr>
          <w:rFonts w:ascii="仿宋" w:eastAsia="仿宋" w:hAnsi="仿宋" w:hint="eastAsia"/>
          <w:sz w:val="24"/>
          <w:szCs w:val="24"/>
        </w:rPr>
        <w:sym w:font="Symbol" w:char="F0B3"/>
      </w:r>
      <w:r w:rsidRPr="004071E6">
        <w:rPr>
          <w:rFonts w:ascii="仿宋" w:eastAsia="仿宋" w:hAnsi="仿宋" w:hint="eastAsia"/>
          <w:sz w:val="24"/>
          <w:szCs w:val="24"/>
        </w:rPr>
        <w:t xml:space="preserve"> 560分（总分800分）；70%</w:t>
      </w:r>
    </w:p>
    <w:p w:rsidR="00F9029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lastRenderedPageBreak/>
        <w:t xml:space="preserve">（7）PETS5总成绩 </w:t>
      </w:r>
      <w:r w:rsidRPr="004071E6">
        <w:rPr>
          <w:rFonts w:ascii="仿宋" w:eastAsia="仿宋" w:hAnsi="仿宋" w:hint="eastAsia"/>
          <w:sz w:val="24"/>
          <w:szCs w:val="24"/>
        </w:rPr>
        <w:sym w:font="Symbol" w:char="F0B3"/>
      </w:r>
      <w:r w:rsidRPr="004071E6">
        <w:rPr>
          <w:rFonts w:ascii="仿宋" w:eastAsia="仿宋" w:hAnsi="仿宋" w:hint="eastAsia"/>
          <w:sz w:val="24"/>
          <w:szCs w:val="24"/>
        </w:rPr>
        <w:t xml:space="preserve"> 60分（总分100分）；60%</w:t>
      </w:r>
    </w:p>
    <w:p w:rsidR="00F90296" w:rsidRPr="00B305B2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[注]：音乐、体育和美术类硕士研究生要求至少达到上述</w:t>
      </w:r>
      <w:r w:rsidRPr="00340CA9">
        <w:rPr>
          <w:rFonts w:ascii="Times New Roman" w:eastAsia="仿宋" w:hAnsi="Times New Roman" w:cs="Times New Roman"/>
          <w:sz w:val="24"/>
          <w:szCs w:val="24"/>
        </w:rPr>
        <w:t>(1)~(7)</w:t>
      </w:r>
      <w:r>
        <w:rPr>
          <w:rFonts w:ascii="仿宋" w:eastAsia="仿宋" w:hAnsi="仿宋" w:hint="eastAsia"/>
          <w:sz w:val="24"/>
          <w:szCs w:val="24"/>
        </w:rPr>
        <w:t>条规定分数的75%。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英语专业研究生必须符合下列条件之一：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 xml:space="preserve">（1）全国英语专业四级考试成绩 </w:t>
      </w:r>
      <w:r w:rsidRPr="004071E6">
        <w:rPr>
          <w:rFonts w:ascii="仿宋" w:eastAsia="仿宋" w:hAnsi="仿宋" w:hint="eastAsia"/>
          <w:sz w:val="24"/>
          <w:szCs w:val="24"/>
        </w:rPr>
        <w:sym w:font="Symbol" w:char="F0B3"/>
      </w:r>
      <w:r w:rsidRPr="004071E6">
        <w:rPr>
          <w:rFonts w:ascii="仿宋" w:eastAsia="仿宋" w:hAnsi="仿宋" w:hint="eastAsia"/>
          <w:sz w:val="24"/>
          <w:szCs w:val="24"/>
        </w:rPr>
        <w:t xml:space="preserve"> 65分（总分100分）；65%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 xml:space="preserve">（2）全国英语专业八级考试成绩 </w:t>
      </w:r>
      <w:r w:rsidRPr="004071E6">
        <w:rPr>
          <w:rFonts w:ascii="仿宋" w:eastAsia="仿宋" w:hAnsi="仿宋" w:hint="eastAsia"/>
          <w:sz w:val="24"/>
          <w:szCs w:val="24"/>
        </w:rPr>
        <w:sym w:font="Symbol" w:char="F0B3"/>
      </w:r>
      <w:r w:rsidRPr="004071E6">
        <w:rPr>
          <w:rFonts w:ascii="仿宋" w:eastAsia="仿宋" w:hAnsi="仿宋" w:hint="eastAsia"/>
          <w:sz w:val="24"/>
          <w:szCs w:val="24"/>
        </w:rPr>
        <w:t xml:space="preserve"> 58分（总分100分）；58%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．</w:t>
      </w:r>
      <w:r w:rsidRPr="004071E6">
        <w:rPr>
          <w:rFonts w:ascii="仿宋" w:eastAsia="仿宋" w:hAnsi="仿宋" w:hint="eastAsia"/>
          <w:sz w:val="24"/>
          <w:szCs w:val="24"/>
        </w:rPr>
        <w:t>科研要求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研究生学习期间，必须至少参加一次国内、外学术交流，并有论文发表，其中理科研究生至少发表1篇学校规定的奖励期刊论文（学校最新文件为准）；文科研究生至少发表1篇核心及以上期刊（北图版为准）论文；其他学科的研究生至少发表1篇省级及以上期刊的论文。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或者，研究生学习期间取得以下科研或获奖的成果之一者，亦可申请硕士学位：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（1）主持省级及以上研究生科研创新项目并顺利结题者；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（2）第一申请人获得国家授权专利者（必须有专利授权号）；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（3）考取国内或国外知名大学博士研究生者；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（4）获得省级及以上各类获奖者，其中特等奖（或等同的一等奖）排名前3；或省级一等奖（或等同的二等奖）排名前2；或省级二等奖（或等同的三等奖）排名第1；其中国家级特等奖（或等同的一等奖）排名前4；或国家级一等奖（或等同的二等奖）排名前3；或国家级二等奖（或等同的三等奖）排名前2。以上同一个奖项只局限于同一个硕士生申报一次硕士学位。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．</w:t>
      </w:r>
      <w:r w:rsidRPr="004071E6">
        <w:rPr>
          <w:rFonts w:ascii="仿宋" w:eastAsia="仿宋" w:hAnsi="仿宋" w:hint="eastAsia"/>
          <w:sz w:val="24"/>
          <w:szCs w:val="24"/>
        </w:rPr>
        <w:t>实践要求：获得培养方案规定的全部实践学分，且成绩为良好及以上。</w:t>
      </w:r>
    </w:p>
    <w:p w:rsidR="00F90296" w:rsidRPr="00420BC6" w:rsidRDefault="00F90296" w:rsidP="00F90296">
      <w:pPr>
        <w:spacing w:line="360" w:lineRule="auto"/>
        <w:ind w:firstLineChars="200" w:firstLine="480"/>
        <w:rPr>
          <w:rFonts w:ascii="仿宋" w:eastAsia="仿宋" w:hAnsi="仿宋"/>
          <w:b/>
          <w:sz w:val="24"/>
          <w:szCs w:val="24"/>
        </w:rPr>
      </w:pPr>
      <w:r w:rsidRPr="00420BC6">
        <w:rPr>
          <w:rFonts w:ascii="仿宋" w:eastAsia="仿宋" w:hAnsi="仿宋" w:hint="eastAsia"/>
          <w:b/>
          <w:sz w:val="24"/>
          <w:szCs w:val="24"/>
        </w:rPr>
        <w:lastRenderedPageBreak/>
        <w:t>二、具有下列情形者，不授予硕士学位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．</w:t>
      </w:r>
      <w:r w:rsidRPr="004071E6">
        <w:rPr>
          <w:rFonts w:ascii="仿宋" w:eastAsia="仿宋" w:hAnsi="仿宋" w:hint="eastAsia"/>
          <w:sz w:val="24"/>
          <w:szCs w:val="24"/>
        </w:rPr>
        <w:t>在校期间有违反四项基本原则的言行，经过教育仍不悔改者；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．</w:t>
      </w:r>
      <w:r w:rsidRPr="004071E6">
        <w:rPr>
          <w:rFonts w:ascii="仿宋" w:eastAsia="仿宋" w:hAnsi="仿宋" w:hint="eastAsia"/>
          <w:sz w:val="24"/>
          <w:szCs w:val="24"/>
        </w:rPr>
        <w:t>因打架、斗殴、偷盗等行为，被司法机关追究刑事责任者；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．</w:t>
      </w:r>
      <w:r w:rsidRPr="004071E6">
        <w:rPr>
          <w:rFonts w:ascii="仿宋" w:eastAsia="仿宋" w:hAnsi="仿宋" w:hint="eastAsia"/>
          <w:sz w:val="24"/>
          <w:szCs w:val="24"/>
        </w:rPr>
        <w:t>在校期间因违反校规、校纪受到记过及以上处分，在毕业前仍未能解除者；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．</w:t>
      </w:r>
      <w:r w:rsidRPr="004071E6">
        <w:rPr>
          <w:rFonts w:ascii="仿宋" w:eastAsia="仿宋" w:hAnsi="仿宋" w:hint="eastAsia"/>
          <w:sz w:val="24"/>
          <w:szCs w:val="24"/>
        </w:rPr>
        <w:t>在校期间没有修完全部课程或学分，或学位课程成绩小于70分者；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．</w:t>
      </w:r>
      <w:r w:rsidRPr="004071E6">
        <w:rPr>
          <w:rFonts w:ascii="仿宋" w:eastAsia="仿宋" w:hAnsi="仿宋" w:hint="eastAsia"/>
          <w:sz w:val="24"/>
          <w:szCs w:val="24"/>
        </w:rPr>
        <w:t>没有完成硕士毕业论文，或论文评议成绩出现不合格者；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．</w:t>
      </w:r>
      <w:r w:rsidRPr="004071E6">
        <w:rPr>
          <w:rFonts w:ascii="仿宋" w:eastAsia="仿宋" w:hAnsi="仿宋" w:hint="eastAsia"/>
          <w:sz w:val="24"/>
          <w:szCs w:val="24"/>
        </w:rPr>
        <w:t>没有通过硕士论文答辩，或论文答辩成绩不合格者；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．</w:t>
      </w:r>
      <w:r w:rsidRPr="004071E6">
        <w:rPr>
          <w:rFonts w:ascii="仿宋" w:eastAsia="仿宋" w:hAnsi="仿宋" w:hint="eastAsia"/>
          <w:sz w:val="24"/>
          <w:szCs w:val="24"/>
        </w:rPr>
        <w:t>外语没有达到规定要求者；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8</w:t>
      </w:r>
      <w:r>
        <w:rPr>
          <w:rFonts w:ascii="仿宋" w:eastAsia="仿宋" w:hAnsi="仿宋" w:hint="eastAsia"/>
          <w:sz w:val="24"/>
          <w:szCs w:val="24"/>
        </w:rPr>
        <w:t>．</w:t>
      </w:r>
      <w:r w:rsidRPr="004071E6">
        <w:rPr>
          <w:rFonts w:ascii="仿宋" w:eastAsia="仿宋" w:hAnsi="仿宋" w:hint="eastAsia"/>
          <w:sz w:val="24"/>
          <w:szCs w:val="24"/>
        </w:rPr>
        <w:t>科研没有达到规定要求者。</w:t>
      </w:r>
    </w:p>
    <w:p w:rsidR="00F90296" w:rsidRPr="00420BC6" w:rsidRDefault="00F90296" w:rsidP="00F90296">
      <w:pPr>
        <w:spacing w:line="360" w:lineRule="auto"/>
        <w:ind w:firstLineChars="200" w:firstLine="480"/>
        <w:rPr>
          <w:rFonts w:ascii="仿宋" w:eastAsia="仿宋" w:hAnsi="仿宋"/>
          <w:b/>
          <w:sz w:val="24"/>
          <w:szCs w:val="24"/>
        </w:rPr>
      </w:pPr>
      <w:r w:rsidRPr="00420BC6">
        <w:rPr>
          <w:rFonts w:ascii="仿宋" w:eastAsia="仿宋" w:hAnsi="仿宋" w:hint="eastAsia"/>
          <w:b/>
          <w:sz w:val="24"/>
          <w:szCs w:val="24"/>
        </w:rPr>
        <w:t>三、破格申请硕士学位条件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．</w:t>
      </w:r>
      <w:r w:rsidRPr="004071E6">
        <w:rPr>
          <w:rFonts w:ascii="仿宋" w:eastAsia="仿宋" w:hAnsi="仿宋" w:hint="eastAsia"/>
          <w:sz w:val="24"/>
          <w:szCs w:val="24"/>
        </w:rPr>
        <w:t>对于其他条件均满足，而科研方面没有达到要求者，满足下列条件之一者，可以破格申请硕士学位：</w:t>
      </w:r>
      <w:r w:rsidRPr="004071E6">
        <w:rPr>
          <w:rFonts w:ascii="仿宋" w:eastAsia="仿宋" w:hAnsi="仿宋"/>
          <w:sz w:val="24"/>
          <w:szCs w:val="24"/>
        </w:rPr>
        <w:t xml:space="preserve"> 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（1）理科研究生发表论文分数之和大于等于40分；文科论文分数之和大于等于30分；其他学科论文分数之和大于等于20分；（分数计算办法严格按照《江苏师范大学科研工作量考核办法》（苏师大科〔2014〕2号）执行）;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（2）论文盲审成绩在均良好及以上，且2/3为优秀者；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（3）论文答辩成绩为院级优秀者（严格执行学校规定的30%比例）。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．</w:t>
      </w:r>
      <w:r w:rsidRPr="004071E6">
        <w:rPr>
          <w:rFonts w:ascii="仿宋" w:eastAsia="仿宋" w:hAnsi="仿宋" w:hint="eastAsia"/>
          <w:sz w:val="24"/>
          <w:szCs w:val="24"/>
        </w:rPr>
        <w:t>对于其他条件均满足，而外语没有达到要求（低于规定要求分数5分及以内，百分制分数）者，满足下列条件之一者，可以破格申请硕士学位：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 xml:space="preserve">（1）境外（英语地区或国家）进修、访学或联合培养时间 </w:t>
      </w:r>
      <w:r w:rsidRPr="004071E6">
        <w:rPr>
          <w:rFonts w:ascii="仿宋" w:eastAsia="仿宋" w:hAnsi="仿宋" w:hint="eastAsia"/>
          <w:sz w:val="24"/>
          <w:szCs w:val="24"/>
        </w:rPr>
        <w:sym w:font="Symbol" w:char="F0B3"/>
      </w:r>
      <w:r w:rsidRPr="004071E6">
        <w:rPr>
          <w:rFonts w:ascii="仿宋" w:eastAsia="仿宋" w:hAnsi="仿宋" w:hint="eastAsia"/>
          <w:sz w:val="24"/>
          <w:szCs w:val="24"/>
        </w:rPr>
        <w:t xml:space="preserve"> 6个月者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（2）第一作者发表1篇英文期刊的学术论文；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lastRenderedPageBreak/>
        <w:t>（3）参加国际学术会议，并有论文宣讲且发表１篇英文会议论文。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．</w:t>
      </w:r>
      <w:r w:rsidRPr="004071E6">
        <w:rPr>
          <w:rFonts w:ascii="仿宋" w:eastAsia="仿宋" w:hAnsi="仿宋" w:hint="eastAsia"/>
          <w:sz w:val="24"/>
          <w:szCs w:val="24"/>
        </w:rPr>
        <w:t>对于其他条件均满足，而其中一门学位课程成绩在65分至70分之间者，第一作者发表的论文需达到2倍及以上规定的论文要求，或除发表规定的论文外，还获得学位授予条件第六条（4）中列举的获奖成果之一，方可破格申请硕士学位。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．</w:t>
      </w:r>
      <w:r w:rsidRPr="004071E6">
        <w:rPr>
          <w:rFonts w:ascii="仿宋" w:eastAsia="仿宋" w:hAnsi="仿宋" w:hint="eastAsia"/>
          <w:sz w:val="24"/>
          <w:szCs w:val="24"/>
        </w:rPr>
        <w:t>不满足任意两条学位授予条件者，不得破格申请硕士学位。</w:t>
      </w:r>
    </w:p>
    <w:p w:rsidR="00F90296" w:rsidRPr="00420BC6" w:rsidRDefault="00F90296" w:rsidP="00F90296">
      <w:pPr>
        <w:spacing w:line="360" w:lineRule="auto"/>
        <w:ind w:firstLineChars="200" w:firstLine="480"/>
        <w:rPr>
          <w:rFonts w:ascii="仿宋" w:eastAsia="仿宋" w:hAnsi="仿宋"/>
          <w:b/>
          <w:sz w:val="24"/>
          <w:szCs w:val="24"/>
        </w:rPr>
      </w:pPr>
      <w:r w:rsidRPr="00420BC6">
        <w:rPr>
          <w:rFonts w:ascii="仿宋" w:eastAsia="仿宋" w:hAnsi="仿宋" w:hint="eastAsia"/>
          <w:b/>
          <w:sz w:val="24"/>
          <w:szCs w:val="24"/>
        </w:rPr>
        <w:t>四、提前申请硕士学位条件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除满足学位授予条件中所有条款，符合下列条件者，方可提前申请硕士学位：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．</w:t>
      </w:r>
      <w:r w:rsidRPr="004071E6">
        <w:rPr>
          <w:rFonts w:ascii="仿宋" w:eastAsia="仿宋" w:hAnsi="仿宋" w:hint="eastAsia"/>
          <w:sz w:val="24"/>
          <w:szCs w:val="24"/>
        </w:rPr>
        <w:t>修读了超过规定的2/3学习年限;</w:t>
      </w: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．</w:t>
      </w:r>
      <w:r w:rsidRPr="004071E6">
        <w:rPr>
          <w:rFonts w:ascii="仿宋" w:eastAsia="仿宋" w:hAnsi="仿宋" w:hint="eastAsia"/>
          <w:sz w:val="24"/>
          <w:szCs w:val="24"/>
        </w:rPr>
        <w:t>学位课程成绩平均分大于等于85分；</w:t>
      </w:r>
    </w:p>
    <w:p w:rsidR="00F9029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．</w:t>
      </w:r>
      <w:r w:rsidRPr="004071E6">
        <w:rPr>
          <w:rFonts w:ascii="仿宋" w:eastAsia="仿宋" w:hAnsi="仿宋" w:hint="eastAsia"/>
          <w:sz w:val="24"/>
          <w:szCs w:val="24"/>
        </w:rPr>
        <w:t>第一作者发表的论文达到3倍及以上规定的论文要求；或研究生第一作者取得标志性成果（含TOP-SCI二区及以上论文、或我校认定的人文社会科学A类期刊上论文或文学艺术类的一类创作成果）。</w:t>
      </w:r>
    </w:p>
    <w:p w:rsidR="00F9029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F90296" w:rsidRPr="004071E6" w:rsidRDefault="00F90296" w:rsidP="00F902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本条件从201**年开始实施，由校学位评定委员会负责解释。</w:t>
      </w:r>
    </w:p>
    <w:p w:rsidR="00F90296" w:rsidRPr="004071E6" w:rsidRDefault="00F90296" w:rsidP="00F90296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</w:p>
    <w:p w:rsidR="00F90296" w:rsidRPr="004071E6" w:rsidRDefault="00F90296" w:rsidP="00F90296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 w:rsidRPr="004071E6">
        <w:rPr>
          <w:rFonts w:ascii="仿宋" w:eastAsia="仿宋" w:hAnsi="仿宋" w:hint="eastAsia"/>
          <w:sz w:val="24"/>
          <w:szCs w:val="24"/>
        </w:rPr>
        <w:t>2015年10月10日</w:t>
      </w:r>
    </w:p>
    <w:p w:rsidR="00F90296" w:rsidRPr="00DF0A0E" w:rsidRDefault="00F90296" w:rsidP="00DF0A0E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</w:p>
    <w:sectPr w:rsidR="00F90296" w:rsidRPr="00DF0A0E" w:rsidSect="00780C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A1A" w:rsidRDefault="00E44A1A" w:rsidP="009C4B39">
      <w:r>
        <w:separator/>
      </w:r>
    </w:p>
  </w:endnote>
  <w:endnote w:type="continuationSeparator" w:id="0">
    <w:p w:rsidR="00E44A1A" w:rsidRDefault="00E44A1A" w:rsidP="009C4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33119"/>
      <w:docPartObj>
        <w:docPartGallery w:val="Page Numbers (Bottom of Page)"/>
        <w:docPartUnique/>
      </w:docPartObj>
    </w:sdtPr>
    <w:sdtContent>
      <w:p w:rsidR="00BB20AF" w:rsidRDefault="00F943AE">
        <w:pPr>
          <w:pStyle w:val="a5"/>
          <w:jc w:val="center"/>
        </w:pPr>
        <w:fldSimple w:instr=" PAGE   \* MERGEFORMAT ">
          <w:r w:rsidR="00F90296" w:rsidRPr="00F90296">
            <w:rPr>
              <w:noProof/>
              <w:lang w:val="zh-CN"/>
            </w:rPr>
            <w:t>1</w:t>
          </w:r>
        </w:fldSimple>
      </w:p>
    </w:sdtContent>
  </w:sdt>
  <w:p w:rsidR="00BB20AF" w:rsidRDefault="00BB20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A1A" w:rsidRDefault="00E44A1A" w:rsidP="009C4B39">
      <w:r>
        <w:separator/>
      </w:r>
    </w:p>
  </w:footnote>
  <w:footnote w:type="continuationSeparator" w:id="0">
    <w:p w:rsidR="00E44A1A" w:rsidRDefault="00E44A1A" w:rsidP="009C4B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0434"/>
    <w:multiLevelType w:val="hybridMultilevel"/>
    <w:tmpl w:val="F024523A"/>
    <w:lvl w:ilvl="0" w:tplc="8802484C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C81120"/>
    <w:multiLevelType w:val="hybridMultilevel"/>
    <w:tmpl w:val="EE5E3E78"/>
    <w:lvl w:ilvl="0" w:tplc="9C8AE74C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1A6C7E"/>
    <w:multiLevelType w:val="hybridMultilevel"/>
    <w:tmpl w:val="41F84134"/>
    <w:lvl w:ilvl="0" w:tplc="B2143928">
      <w:start w:val="3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E618DA"/>
    <w:multiLevelType w:val="hybridMultilevel"/>
    <w:tmpl w:val="6E6A5522"/>
    <w:lvl w:ilvl="0" w:tplc="A4806078">
      <w:start w:val="2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684BFA"/>
    <w:multiLevelType w:val="hybridMultilevel"/>
    <w:tmpl w:val="F572C63A"/>
    <w:lvl w:ilvl="0" w:tplc="926A5E8E">
      <w:start w:val="2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146407"/>
    <w:multiLevelType w:val="hybridMultilevel"/>
    <w:tmpl w:val="BA6C6D5C"/>
    <w:lvl w:ilvl="0" w:tplc="C23041E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8B02AB"/>
    <w:multiLevelType w:val="hybridMultilevel"/>
    <w:tmpl w:val="4170DF2C"/>
    <w:lvl w:ilvl="0" w:tplc="9B569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0D256A0"/>
    <w:multiLevelType w:val="hybridMultilevel"/>
    <w:tmpl w:val="E1947886"/>
    <w:lvl w:ilvl="0" w:tplc="78304B6C">
      <w:start w:val="1"/>
      <w:numFmt w:val="decimal"/>
      <w:lvlText w:val="（%1）"/>
      <w:lvlJc w:val="left"/>
      <w:pPr>
        <w:ind w:left="19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5ADD0A92"/>
    <w:multiLevelType w:val="hybridMultilevel"/>
    <w:tmpl w:val="70A87138"/>
    <w:lvl w:ilvl="0" w:tplc="C4AC86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66AA4EF2"/>
    <w:multiLevelType w:val="hybridMultilevel"/>
    <w:tmpl w:val="4148F316"/>
    <w:lvl w:ilvl="0" w:tplc="904AE3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9262D3C"/>
    <w:multiLevelType w:val="hybridMultilevel"/>
    <w:tmpl w:val="89724006"/>
    <w:lvl w:ilvl="0" w:tplc="6D5284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91C"/>
    <w:rsid w:val="0000337D"/>
    <w:rsid w:val="00014089"/>
    <w:rsid w:val="00016773"/>
    <w:rsid w:val="0002656F"/>
    <w:rsid w:val="00046F59"/>
    <w:rsid w:val="000472D0"/>
    <w:rsid w:val="00054FE0"/>
    <w:rsid w:val="00054FF5"/>
    <w:rsid w:val="0005725C"/>
    <w:rsid w:val="000628CD"/>
    <w:rsid w:val="00062F9D"/>
    <w:rsid w:val="00077C76"/>
    <w:rsid w:val="00092692"/>
    <w:rsid w:val="000A20AC"/>
    <w:rsid w:val="000A2CB7"/>
    <w:rsid w:val="000A5ACA"/>
    <w:rsid w:val="000C655E"/>
    <w:rsid w:val="000E22CF"/>
    <w:rsid w:val="000E67F6"/>
    <w:rsid w:val="000F100A"/>
    <w:rsid w:val="00102E48"/>
    <w:rsid w:val="00160F42"/>
    <w:rsid w:val="00173B70"/>
    <w:rsid w:val="00187788"/>
    <w:rsid w:val="001B50E8"/>
    <w:rsid w:val="001C2D10"/>
    <w:rsid w:val="001C7400"/>
    <w:rsid w:val="001D27EC"/>
    <w:rsid w:val="001D7F6C"/>
    <w:rsid w:val="001F5E30"/>
    <w:rsid w:val="001F6F80"/>
    <w:rsid w:val="002001D6"/>
    <w:rsid w:val="00217601"/>
    <w:rsid w:val="00261F12"/>
    <w:rsid w:val="00277B9D"/>
    <w:rsid w:val="00287187"/>
    <w:rsid w:val="00287295"/>
    <w:rsid w:val="002A21EB"/>
    <w:rsid w:val="002C1C59"/>
    <w:rsid w:val="002D01E1"/>
    <w:rsid w:val="002D1B10"/>
    <w:rsid w:val="002F031B"/>
    <w:rsid w:val="002F1DF8"/>
    <w:rsid w:val="0030490A"/>
    <w:rsid w:val="00311222"/>
    <w:rsid w:val="00311511"/>
    <w:rsid w:val="003144EC"/>
    <w:rsid w:val="00316D8C"/>
    <w:rsid w:val="003501AE"/>
    <w:rsid w:val="00365AF4"/>
    <w:rsid w:val="00367A46"/>
    <w:rsid w:val="00380798"/>
    <w:rsid w:val="00392E0B"/>
    <w:rsid w:val="003A1488"/>
    <w:rsid w:val="003A6F0F"/>
    <w:rsid w:val="003A791C"/>
    <w:rsid w:val="003B7368"/>
    <w:rsid w:val="003E18E3"/>
    <w:rsid w:val="003F5703"/>
    <w:rsid w:val="004153FB"/>
    <w:rsid w:val="00443594"/>
    <w:rsid w:val="00456A3C"/>
    <w:rsid w:val="00464376"/>
    <w:rsid w:val="00474DB0"/>
    <w:rsid w:val="004875C4"/>
    <w:rsid w:val="00495CB4"/>
    <w:rsid w:val="004A3264"/>
    <w:rsid w:val="004A33CE"/>
    <w:rsid w:val="004A6A92"/>
    <w:rsid w:val="004B2E77"/>
    <w:rsid w:val="004C77E3"/>
    <w:rsid w:val="004D778C"/>
    <w:rsid w:val="004F0273"/>
    <w:rsid w:val="00511EDC"/>
    <w:rsid w:val="0052029C"/>
    <w:rsid w:val="00523FBD"/>
    <w:rsid w:val="0053631E"/>
    <w:rsid w:val="00536DAA"/>
    <w:rsid w:val="00557598"/>
    <w:rsid w:val="00563D6D"/>
    <w:rsid w:val="005734EC"/>
    <w:rsid w:val="005837E4"/>
    <w:rsid w:val="0059482A"/>
    <w:rsid w:val="00597607"/>
    <w:rsid w:val="005A77A4"/>
    <w:rsid w:val="005B0AD7"/>
    <w:rsid w:val="005B1793"/>
    <w:rsid w:val="005B6148"/>
    <w:rsid w:val="005C1E6D"/>
    <w:rsid w:val="005C4441"/>
    <w:rsid w:val="005C5DF5"/>
    <w:rsid w:val="005C5F44"/>
    <w:rsid w:val="005E18CC"/>
    <w:rsid w:val="005E4B56"/>
    <w:rsid w:val="005F6742"/>
    <w:rsid w:val="00601D85"/>
    <w:rsid w:val="006103AA"/>
    <w:rsid w:val="00627B4D"/>
    <w:rsid w:val="00642C53"/>
    <w:rsid w:val="00651882"/>
    <w:rsid w:val="00657FD4"/>
    <w:rsid w:val="00662CD9"/>
    <w:rsid w:val="00677671"/>
    <w:rsid w:val="006B6CD9"/>
    <w:rsid w:val="006D3008"/>
    <w:rsid w:val="006E3886"/>
    <w:rsid w:val="006E7C2C"/>
    <w:rsid w:val="007572B9"/>
    <w:rsid w:val="00761208"/>
    <w:rsid w:val="007711FD"/>
    <w:rsid w:val="00773274"/>
    <w:rsid w:val="00775A72"/>
    <w:rsid w:val="007806AD"/>
    <w:rsid w:val="00780C26"/>
    <w:rsid w:val="007840F3"/>
    <w:rsid w:val="007A0BC4"/>
    <w:rsid w:val="007A2B57"/>
    <w:rsid w:val="007B4282"/>
    <w:rsid w:val="007C48E6"/>
    <w:rsid w:val="007C67DD"/>
    <w:rsid w:val="007D199F"/>
    <w:rsid w:val="007E4EAD"/>
    <w:rsid w:val="00805B2D"/>
    <w:rsid w:val="00810B9C"/>
    <w:rsid w:val="00815619"/>
    <w:rsid w:val="00816FD7"/>
    <w:rsid w:val="00822651"/>
    <w:rsid w:val="008231E8"/>
    <w:rsid w:val="0082506B"/>
    <w:rsid w:val="00866B1F"/>
    <w:rsid w:val="00867139"/>
    <w:rsid w:val="008741B1"/>
    <w:rsid w:val="008805CE"/>
    <w:rsid w:val="0088097D"/>
    <w:rsid w:val="0089150E"/>
    <w:rsid w:val="00891DA1"/>
    <w:rsid w:val="00895A7A"/>
    <w:rsid w:val="008A6E52"/>
    <w:rsid w:val="008C5B21"/>
    <w:rsid w:val="008E2BB7"/>
    <w:rsid w:val="008E4AB6"/>
    <w:rsid w:val="008F28CC"/>
    <w:rsid w:val="008F3978"/>
    <w:rsid w:val="008F6F6D"/>
    <w:rsid w:val="00905639"/>
    <w:rsid w:val="00907378"/>
    <w:rsid w:val="00911910"/>
    <w:rsid w:val="009613FD"/>
    <w:rsid w:val="00977123"/>
    <w:rsid w:val="00991CEC"/>
    <w:rsid w:val="009A55B4"/>
    <w:rsid w:val="009C1B75"/>
    <w:rsid w:val="009C2079"/>
    <w:rsid w:val="009C2C71"/>
    <w:rsid w:val="009C3247"/>
    <w:rsid w:val="009C4B39"/>
    <w:rsid w:val="009C6BAD"/>
    <w:rsid w:val="009D10E0"/>
    <w:rsid w:val="009E1E36"/>
    <w:rsid w:val="009E49DF"/>
    <w:rsid w:val="009F1B56"/>
    <w:rsid w:val="00A0104E"/>
    <w:rsid w:val="00A162AB"/>
    <w:rsid w:val="00A222B4"/>
    <w:rsid w:val="00A42CEA"/>
    <w:rsid w:val="00A54E1A"/>
    <w:rsid w:val="00A80962"/>
    <w:rsid w:val="00A827AA"/>
    <w:rsid w:val="00A9097F"/>
    <w:rsid w:val="00AA3D88"/>
    <w:rsid w:val="00AA527F"/>
    <w:rsid w:val="00AB0C8B"/>
    <w:rsid w:val="00AB3104"/>
    <w:rsid w:val="00AB52AA"/>
    <w:rsid w:val="00AC200D"/>
    <w:rsid w:val="00AE0D14"/>
    <w:rsid w:val="00AE6B7F"/>
    <w:rsid w:val="00AE7166"/>
    <w:rsid w:val="00AF2DDF"/>
    <w:rsid w:val="00AF6CB9"/>
    <w:rsid w:val="00B30BBD"/>
    <w:rsid w:val="00B365AF"/>
    <w:rsid w:val="00B8315B"/>
    <w:rsid w:val="00B911B8"/>
    <w:rsid w:val="00BA3429"/>
    <w:rsid w:val="00BB073D"/>
    <w:rsid w:val="00BB20AF"/>
    <w:rsid w:val="00BB44EB"/>
    <w:rsid w:val="00BB4E5C"/>
    <w:rsid w:val="00BC5E2A"/>
    <w:rsid w:val="00BD2652"/>
    <w:rsid w:val="00BF63E4"/>
    <w:rsid w:val="00C3667F"/>
    <w:rsid w:val="00C43341"/>
    <w:rsid w:val="00C55259"/>
    <w:rsid w:val="00C61621"/>
    <w:rsid w:val="00C63AE3"/>
    <w:rsid w:val="00C92DDF"/>
    <w:rsid w:val="00CA59EB"/>
    <w:rsid w:val="00CA5ED0"/>
    <w:rsid w:val="00CA5F79"/>
    <w:rsid w:val="00CC3C17"/>
    <w:rsid w:val="00CC4CBF"/>
    <w:rsid w:val="00CE1A8C"/>
    <w:rsid w:val="00CE1ADB"/>
    <w:rsid w:val="00CF04A8"/>
    <w:rsid w:val="00D0184B"/>
    <w:rsid w:val="00D03738"/>
    <w:rsid w:val="00D12041"/>
    <w:rsid w:val="00D27F51"/>
    <w:rsid w:val="00D33918"/>
    <w:rsid w:val="00D4553C"/>
    <w:rsid w:val="00D65518"/>
    <w:rsid w:val="00D75409"/>
    <w:rsid w:val="00D801B4"/>
    <w:rsid w:val="00D80246"/>
    <w:rsid w:val="00D803F3"/>
    <w:rsid w:val="00DC7F7B"/>
    <w:rsid w:val="00DD60CE"/>
    <w:rsid w:val="00DE2184"/>
    <w:rsid w:val="00DE6E23"/>
    <w:rsid w:val="00DF0A0E"/>
    <w:rsid w:val="00E21BC3"/>
    <w:rsid w:val="00E250DC"/>
    <w:rsid w:val="00E340B9"/>
    <w:rsid w:val="00E3720E"/>
    <w:rsid w:val="00E44A1A"/>
    <w:rsid w:val="00E51044"/>
    <w:rsid w:val="00E53BC8"/>
    <w:rsid w:val="00E57123"/>
    <w:rsid w:val="00E63AB9"/>
    <w:rsid w:val="00E64DB0"/>
    <w:rsid w:val="00E656E2"/>
    <w:rsid w:val="00EA3C70"/>
    <w:rsid w:val="00EB7113"/>
    <w:rsid w:val="00EF1077"/>
    <w:rsid w:val="00EF2010"/>
    <w:rsid w:val="00EF4667"/>
    <w:rsid w:val="00EF6E2F"/>
    <w:rsid w:val="00F10078"/>
    <w:rsid w:val="00F10C4B"/>
    <w:rsid w:val="00F22489"/>
    <w:rsid w:val="00F30C8F"/>
    <w:rsid w:val="00F3272A"/>
    <w:rsid w:val="00F405BA"/>
    <w:rsid w:val="00F50FC2"/>
    <w:rsid w:val="00F727B3"/>
    <w:rsid w:val="00F90296"/>
    <w:rsid w:val="00F943AE"/>
    <w:rsid w:val="00FA05BD"/>
    <w:rsid w:val="00FC387F"/>
    <w:rsid w:val="00FE6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91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C4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C4B3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4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4B39"/>
    <w:rPr>
      <w:sz w:val="18"/>
      <w:szCs w:val="18"/>
    </w:rPr>
  </w:style>
  <w:style w:type="table" w:styleId="a6">
    <w:name w:val="Table Grid"/>
    <w:basedOn w:val="a1"/>
    <w:uiPriority w:val="39"/>
    <w:rsid w:val="00E250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title">
    <w:name w:val="article_title"/>
    <w:basedOn w:val="a0"/>
    <w:rsid w:val="00761208"/>
  </w:style>
  <w:style w:type="paragraph" w:styleId="a7">
    <w:name w:val="Date"/>
    <w:basedOn w:val="a"/>
    <w:next w:val="a"/>
    <w:link w:val="Char1"/>
    <w:uiPriority w:val="99"/>
    <w:semiHidden/>
    <w:unhideWhenUsed/>
    <w:rsid w:val="00F9029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90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949</Words>
  <Characters>5413</Characters>
  <Application>Microsoft Office Word</Application>
  <DocSecurity>0</DocSecurity>
  <Lines>45</Lines>
  <Paragraphs>12</Paragraphs>
  <ScaleCrop>false</ScaleCrop>
  <Company>Microsoft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杨柳</cp:lastModifiedBy>
  <cp:revision>2</cp:revision>
  <cp:lastPrinted>2015-06-11T01:35:00Z</cp:lastPrinted>
  <dcterms:created xsi:type="dcterms:W3CDTF">2015-10-12T01:37:00Z</dcterms:created>
  <dcterms:modified xsi:type="dcterms:W3CDTF">2015-10-12T01:37:00Z</dcterms:modified>
</cp:coreProperties>
</file>